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577B33" w:rsidRPr="006A08D2" w:rsidRDefault="00956641" w:rsidP="006A08D2">
      <w:pPr>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ind w:right="-180"/>
        <w:jc w:val="center"/>
        <w:rPr>
          <w:rFonts w:asciiTheme="majorHAnsi" w:hAnsiTheme="majorHAnsi" w:cs="Simplified Arabic"/>
          <w:b/>
          <w:bCs/>
          <w:sz w:val="40"/>
          <w:szCs w:val="40"/>
          <w:lang w:bidi="ar-SY"/>
        </w:rPr>
      </w:pPr>
      <w:r w:rsidRPr="006A08D2">
        <w:rPr>
          <w:rFonts w:asciiTheme="majorHAnsi" w:hAnsiTheme="majorHAnsi" w:cs="Simplified Arabic"/>
          <w:b/>
          <w:bCs/>
          <w:sz w:val="40"/>
          <w:szCs w:val="40"/>
          <w:lang w:bidi="ar-SY"/>
        </w:rPr>
        <w:t>Manufacturing Methods for Nanoparticles</w:t>
      </w:r>
    </w:p>
    <w:p w:rsidR="00956641" w:rsidRPr="006A08D2" w:rsidRDefault="00956641" w:rsidP="006A08D2">
      <w:pPr>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ind w:right="-180"/>
        <w:jc w:val="center"/>
        <w:rPr>
          <w:rFonts w:asciiTheme="majorHAnsi" w:hAnsiTheme="majorHAnsi" w:cs="Simplified Arabic"/>
          <w:b/>
          <w:bCs/>
          <w:sz w:val="40"/>
          <w:szCs w:val="40"/>
          <w:rtl/>
          <w:lang w:bidi="ar-SY"/>
        </w:rPr>
      </w:pPr>
      <w:r w:rsidRPr="006A08D2">
        <w:rPr>
          <w:rFonts w:asciiTheme="majorHAnsi" w:hAnsiTheme="majorHAnsi" w:cs="Simplified Arabic" w:hint="cs"/>
          <w:b/>
          <w:bCs/>
          <w:sz w:val="40"/>
          <w:szCs w:val="40"/>
          <w:rtl/>
          <w:lang w:bidi="ar-SY"/>
        </w:rPr>
        <w:t>مبادئ الطرق المتبعة في تحضير الجسيمات النانوية</w:t>
      </w:r>
    </w:p>
    <w:p w:rsidR="00956641" w:rsidRDefault="00956641" w:rsidP="00956641">
      <w:pPr>
        <w:autoSpaceDE w:val="0"/>
        <w:autoSpaceDN w:val="0"/>
        <w:adjustRightInd w:val="0"/>
        <w:spacing w:after="0" w:line="240" w:lineRule="auto"/>
        <w:ind w:right="-180"/>
        <w:rPr>
          <w:rFonts w:asciiTheme="majorHAnsi" w:hAnsiTheme="majorHAnsi" w:cs="Simplified Arabic"/>
          <w:sz w:val="32"/>
          <w:szCs w:val="32"/>
          <w:rtl/>
          <w:lang w:bidi="ar-SY"/>
        </w:rPr>
      </w:pPr>
    </w:p>
    <w:p w:rsidR="00956641" w:rsidRPr="006A08D2" w:rsidRDefault="00956641" w:rsidP="00D21B33">
      <w:pPr>
        <w:pStyle w:val="ListParagraph"/>
        <w:numPr>
          <w:ilvl w:val="0"/>
          <w:numId w:val="1"/>
        </w:numPr>
        <w:autoSpaceDE w:val="0"/>
        <w:autoSpaceDN w:val="0"/>
        <w:adjustRightInd w:val="0"/>
        <w:spacing w:after="0" w:line="240" w:lineRule="auto"/>
        <w:ind w:right="-180"/>
        <w:rPr>
          <w:rFonts w:asciiTheme="majorHAnsi" w:hAnsiTheme="majorHAnsi" w:cs="Simplified Arabic"/>
          <w:b/>
          <w:bCs/>
          <w:sz w:val="34"/>
          <w:szCs w:val="34"/>
          <w:lang w:bidi="ar-SY"/>
        </w:rPr>
      </w:pPr>
      <w:r w:rsidRPr="006A08D2">
        <w:rPr>
          <w:rFonts w:asciiTheme="majorHAnsi" w:hAnsiTheme="majorHAnsi" w:cs="Simplified Arabic" w:hint="cs"/>
          <w:b/>
          <w:bCs/>
          <w:sz w:val="34"/>
          <w:szCs w:val="34"/>
          <w:rtl/>
          <w:lang w:bidi="ar-SY"/>
        </w:rPr>
        <w:t xml:space="preserve">بلمرة المستحلب </w:t>
      </w:r>
      <w:r w:rsidRPr="006A08D2">
        <w:rPr>
          <w:rFonts w:asciiTheme="majorHAnsi" w:hAnsiTheme="majorHAnsi" w:cs="Simplified Arabic"/>
          <w:b/>
          <w:bCs/>
          <w:sz w:val="34"/>
          <w:szCs w:val="34"/>
          <w:lang w:bidi="ar-SY"/>
        </w:rPr>
        <w:t>Emulsion Polymerization</w:t>
      </w:r>
      <w:r w:rsidRPr="006A08D2">
        <w:rPr>
          <w:rFonts w:asciiTheme="majorHAnsi" w:hAnsiTheme="majorHAnsi" w:cs="Simplified Arabic" w:hint="cs"/>
          <w:b/>
          <w:bCs/>
          <w:sz w:val="34"/>
          <w:szCs w:val="34"/>
          <w:rtl/>
          <w:lang w:bidi="ar-SY"/>
        </w:rPr>
        <w:t>:</w:t>
      </w:r>
    </w:p>
    <w:p w:rsidR="00956641" w:rsidRDefault="00956641" w:rsidP="00DF5AFF">
      <w:pPr>
        <w:pStyle w:val="ListParagraph"/>
        <w:autoSpaceDE w:val="0"/>
        <w:autoSpaceDN w:val="0"/>
        <w:adjustRightInd w:val="0"/>
        <w:spacing w:after="0" w:line="240" w:lineRule="auto"/>
        <w:ind w:right="-180"/>
        <w:rPr>
          <w:rFonts w:asciiTheme="majorHAnsi" w:hAnsiTheme="majorHAnsi" w:cs="Simplified Arabic"/>
          <w:sz w:val="32"/>
          <w:szCs w:val="32"/>
          <w:rtl/>
          <w:lang w:bidi="ar-SY"/>
        </w:rPr>
      </w:pPr>
      <w:r>
        <w:rPr>
          <w:rFonts w:asciiTheme="majorHAnsi" w:hAnsiTheme="majorHAnsi" w:cs="Simplified Arabic" w:hint="cs"/>
          <w:sz w:val="32"/>
          <w:szCs w:val="32"/>
          <w:rtl/>
          <w:lang w:bidi="ar-SY"/>
        </w:rPr>
        <w:t xml:space="preserve">وتكون عن طريق تشكيل </w:t>
      </w:r>
      <w:r>
        <w:rPr>
          <w:rFonts w:asciiTheme="majorHAnsi" w:hAnsiTheme="majorHAnsi" w:cs="Simplified Arabic"/>
          <w:sz w:val="32"/>
          <w:szCs w:val="32"/>
          <w:lang w:bidi="ar-SY"/>
        </w:rPr>
        <w:t>Micro Emulsion</w:t>
      </w:r>
      <w:r>
        <w:rPr>
          <w:rFonts w:asciiTheme="majorHAnsi" w:hAnsiTheme="majorHAnsi" w:cs="Simplified Arabic" w:hint="cs"/>
          <w:sz w:val="32"/>
          <w:szCs w:val="32"/>
          <w:rtl/>
          <w:lang w:bidi="ar-SY"/>
        </w:rPr>
        <w:t xml:space="preserve"> أي مستحلب تكون أبعاد </w:t>
      </w:r>
      <w:r w:rsidR="00DF5AFF">
        <w:rPr>
          <w:rFonts w:asciiTheme="majorHAnsi" w:hAnsiTheme="majorHAnsi" w:cs="Simplified Arabic" w:hint="cs"/>
          <w:sz w:val="32"/>
          <w:szCs w:val="32"/>
          <w:rtl/>
          <w:lang w:bidi="ar-SY"/>
        </w:rPr>
        <w:t xml:space="preserve">القطيرات </w:t>
      </w:r>
      <w:r>
        <w:rPr>
          <w:rFonts w:asciiTheme="majorHAnsi" w:hAnsiTheme="majorHAnsi" w:cs="Simplified Arabic" w:hint="cs"/>
          <w:sz w:val="32"/>
          <w:szCs w:val="32"/>
          <w:rtl/>
          <w:lang w:bidi="ar-SY"/>
        </w:rPr>
        <w:t xml:space="preserve"> فيه أقل من 1 ميكرون ثم إجراء تفاعل بلمرة على المستحلب،</w:t>
      </w:r>
      <w:r w:rsidR="00DF5AFF">
        <w:rPr>
          <w:rFonts w:asciiTheme="majorHAnsi" w:hAnsiTheme="majorHAnsi" w:cs="Simplified Arabic" w:hint="cs"/>
          <w:sz w:val="32"/>
          <w:szCs w:val="32"/>
          <w:rtl/>
          <w:lang w:bidi="ar-SY"/>
        </w:rPr>
        <w:t xml:space="preserve"> فتتحول</w:t>
      </w:r>
      <w:r>
        <w:rPr>
          <w:rFonts w:asciiTheme="majorHAnsi" w:hAnsiTheme="majorHAnsi" w:cs="Simplified Arabic" w:hint="cs"/>
          <w:sz w:val="32"/>
          <w:szCs w:val="32"/>
          <w:rtl/>
          <w:lang w:bidi="ar-SY"/>
        </w:rPr>
        <w:t xml:space="preserve"> قطيرات </w:t>
      </w:r>
      <w:r w:rsidR="00DF5AFF">
        <w:rPr>
          <w:rFonts w:asciiTheme="majorHAnsi" w:hAnsiTheme="majorHAnsi" w:cs="Simplified Arabic" w:hint="cs"/>
          <w:sz w:val="32"/>
          <w:szCs w:val="32"/>
          <w:rtl/>
          <w:lang w:bidi="ar-SY"/>
        </w:rPr>
        <w:t>المستحلب ال</w:t>
      </w:r>
      <w:r>
        <w:rPr>
          <w:rFonts w:asciiTheme="majorHAnsi" w:hAnsiTheme="majorHAnsi" w:cs="Simplified Arabic" w:hint="cs"/>
          <w:sz w:val="32"/>
          <w:szCs w:val="32"/>
          <w:rtl/>
          <w:lang w:bidi="ar-SY"/>
        </w:rPr>
        <w:t xml:space="preserve">صغيرة </w:t>
      </w:r>
      <w:r w:rsidR="00DF5AFF">
        <w:rPr>
          <w:rFonts w:asciiTheme="majorHAnsi" w:hAnsiTheme="majorHAnsi" w:cs="Simplified Arabic" w:hint="cs"/>
          <w:sz w:val="32"/>
          <w:szCs w:val="32"/>
          <w:rtl/>
          <w:lang w:bidi="ar-SY"/>
        </w:rPr>
        <w:t>إلى كتل صغيرة تشكل ال</w:t>
      </w:r>
      <w:r>
        <w:rPr>
          <w:rFonts w:asciiTheme="majorHAnsi" w:hAnsiTheme="majorHAnsi" w:cs="Simplified Arabic" w:hint="cs"/>
          <w:sz w:val="32"/>
          <w:szCs w:val="32"/>
          <w:rtl/>
          <w:lang w:bidi="ar-SY"/>
        </w:rPr>
        <w:t xml:space="preserve">جسيمات </w:t>
      </w:r>
      <w:r w:rsidR="00DF5AFF">
        <w:rPr>
          <w:rFonts w:asciiTheme="majorHAnsi" w:hAnsiTheme="majorHAnsi" w:cs="Simplified Arabic" w:hint="cs"/>
          <w:sz w:val="32"/>
          <w:szCs w:val="32"/>
          <w:rtl/>
          <w:lang w:bidi="ar-SY"/>
        </w:rPr>
        <w:t>ال</w:t>
      </w:r>
      <w:r>
        <w:rPr>
          <w:rFonts w:asciiTheme="majorHAnsi" w:hAnsiTheme="majorHAnsi" w:cs="Simplified Arabic" w:hint="cs"/>
          <w:sz w:val="32"/>
          <w:szCs w:val="32"/>
          <w:rtl/>
          <w:lang w:bidi="ar-SY"/>
        </w:rPr>
        <w:t>نانومترية.</w:t>
      </w:r>
    </w:p>
    <w:p w:rsidR="00956641" w:rsidRPr="006A08D2" w:rsidRDefault="00956641" w:rsidP="00D21B33">
      <w:pPr>
        <w:pStyle w:val="ListParagraph"/>
        <w:numPr>
          <w:ilvl w:val="0"/>
          <w:numId w:val="1"/>
        </w:numPr>
        <w:autoSpaceDE w:val="0"/>
        <w:autoSpaceDN w:val="0"/>
        <w:adjustRightInd w:val="0"/>
        <w:spacing w:after="0" w:line="240" w:lineRule="auto"/>
        <w:ind w:right="-180"/>
        <w:rPr>
          <w:rFonts w:asciiTheme="majorHAnsi" w:hAnsiTheme="majorHAnsi" w:cs="Simplified Arabic"/>
          <w:b/>
          <w:bCs/>
          <w:sz w:val="34"/>
          <w:szCs w:val="34"/>
          <w:lang w:bidi="ar-SY"/>
        </w:rPr>
      </w:pPr>
      <w:r w:rsidRPr="006A08D2">
        <w:rPr>
          <w:rFonts w:asciiTheme="majorHAnsi" w:hAnsiTheme="majorHAnsi" w:cs="Simplified Arabic" w:hint="cs"/>
          <w:b/>
          <w:bCs/>
          <w:sz w:val="34"/>
          <w:szCs w:val="34"/>
          <w:rtl/>
          <w:lang w:bidi="ar-SY"/>
        </w:rPr>
        <w:t xml:space="preserve">البلمرة بين السطوح </w:t>
      </w:r>
      <w:r w:rsidRPr="006A08D2">
        <w:rPr>
          <w:rFonts w:asciiTheme="majorHAnsi" w:hAnsiTheme="majorHAnsi" w:cs="Simplified Arabic"/>
          <w:b/>
          <w:bCs/>
          <w:sz w:val="34"/>
          <w:szCs w:val="34"/>
          <w:lang w:bidi="ar-SY"/>
        </w:rPr>
        <w:t>Interfacial Polymerization</w:t>
      </w:r>
      <w:r w:rsidRPr="006A08D2">
        <w:rPr>
          <w:rFonts w:asciiTheme="majorHAnsi" w:hAnsiTheme="majorHAnsi" w:cs="Simplified Arabic" w:hint="cs"/>
          <w:b/>
          <w:bCs/>
          <w:sz w:val="34"/>
          <w:szCs w:val="34"/>
          <w:rtl/>
          <w:lang w:bidi="ar-SY"/>
        </w:rPr>
        <w:t>:</w:t>
      </w:r>
    </w:p>
    <w:p w:rsidR="00577B33" w:rsidRDefault="00956641" w:rsidP="00E3746B">
      <w:pPr>
        <w:pStyle w:val="ListParagraph"/>
        <w:autoSpaceDE w:val="0"/>
        <w:autoSpaceDN w:val="0"/>
        <w:adjustRightInd w:val="0"/>
        <w:spacing w:after="0" w:line="240" w:lineRule="auto"/>
        <w:ind w:right="-180"/>
        <w:rPr>
          <w:rFonts w:asciiTheme="majorHAnsi" w:hAnsiTheme="majorHAnsi" w:cs="Simplified Arabic"/>
          <w:sz w:val="32"/>
          <w:szCs w:val="32"/>
          <w:rtl/>
          <w:lang w:bidi="ar-SY"/>
        </w:rPr>
      </w:pPr>
      <w:r>
        <w:rPr>
          <w:rFonts w:asciiTheme="majorHAnsi" w:hAnsiTheme="majorHAnsi" w:cs="Simplified Arabic" w:hint="cs"/>
          <w:sz w:val="32"/>
          <w:szCs w:val="32"/>
          <w:rtl/>
          <w:lang w:bidi="ar-SY"/>
        </w:rPr>
        <w:t>فكما</w:t>
      </w:r>
      <w:r w:rsidR="00E3746B">
        <w:rPr>
          <w:rFonts w:asciiTheme="majorHAnsi" w:hAnsiTheme="majorHAnsi" w:cs="Simplified Arabic" w:hint="cs"/>
          <w:sz w:val="32"/>
          <w:szCs w:val="32"/>
          <w:rtl/>
          <w:lang w:bidi="ar-SY"/>
        </w:rPr>
        <w:t xml:space="preserve"> نعلم في المستحلبات تتجمع لدينا القطيرات ال</w:t>
      </w:r>
      <w:r>
        <w:rPr>
          <w:rFonts w:asciiTheme="majorHAnsi" w:hAnsiTheme="majorHAnsi" w:cs="Simplified Arabic" w:hint="cs"/>
          <w:sz w:val="32"/>
          <w:szCs w:val="32"/>
          <w:rtl/>
          <w:lang w:bidi="ar-SY"/>
        </w:rPr>
        <w:t xml:space="preserve">زيتية ضمن الوسط المائي (أو العكس) </w:t>
      </w:r>
      <w:r w:rsidR="00C67550">
        <w:rPr>
          <w:rFonts w:asciiTheme="majorHAnsi" w:hAnsiTheme="majorHAnsi" w:cs="Simplified Arabic" w:hint="cs"/>
          <w:sz w:val="32"/>
          <w:szCs w:val="32"/>
          <w:rtl/>
          <w:lang w:bidi="ar-SY"/>
        </w:rPr>
        <w:t>ويتجمع</w:t>
      </w:r>
      <w:r>
        <w:rPr>
          <w:rFonts w:asciiTheme="majorHAnsi" w:hAnsiTheme="majorHAnsi" w:cs="Simplified Arabic" w:hint="cs"/>
          <w:sz w:val="32"/>
          <w:szCs w:val="32"/>
          <w:rtl/>
          <w:lang w:bidi="ar-SY"/>
        </w:rPr>
        <w:t xml:space="preserve"> </w:t>
      </w:r>
      <w:r w:rsidR="00C67550">
        <w:rPr>
          <w:rFonts w:asciiTheme="majorHAnsi" w:hAnsiTheme="majorHAnsi" w:cs="Simplified Arabic" w:hint="cs"/>
          <w:sz w:val="32"/>
          <w:szCs w:val="32"/>
          <w:rtl/>
          <w:lang w:bidi="ar-SY"/>
        </w:rPr>
        <w:t xml:space="preserve">العامل الفعال سطحيا </w:t>
      </w:r>
      <w:r w:rsidR="00C67550">
        <w:rPr>
          <w:rFonts w:asciiTheme="majorHAnsi" w:hAnsiTheme="majorHAnsi" w:cs="Simplified Arabic"/>
          <w:sz w:val="32"/>
          <w:szCs w:val="32"/>
          <w:lang w:bidi="ar-SY"/>
        </w:rPr>
        <w:t>Surfactant</w:t>
      </w:r>
      <w:r w:rsidR="00C67550">
        <w:rPr>
          <w:rFonts w:asciiTheme="majorHAnsi" w:hAnsiTheme="majorHAnsi" w:cs="Simplified Arabic" w:hint="cs"/>
          <w:sz w:val="32"/>
          <w:szCs w:val="32"/>
          <w:rtl/>
          <w:lang w:bidi="ar-SY"/>
        </w:rPr>
        <w:t xml:space="preserve"> على </w:t>
      </w:r>
      <w:r>
        <w:rPr>
          <w:rFonts w:asciiTheme="majorHAnsi" w:hAnsiTheme="majorHAnsi" w:cs="Simplified Arabic" w:hint="cs"/>
          <w:sz w:val="32"/>
          <w:szCs w:val="32"/>
          <w:rtl/>
          <w:lang w:bidi="ar-SY"/>
        </w:rPr>
        <w:t>سطح</w:t>
      </w:r>
      <w:r w:rsidR="00E3746B">
        <w:rPr>
          <w:rFonts w:asciiTheme="majorHAnsi" w:hAnsiTheme="majorHAnsi" w:cs="Simplified Arabic" w:hint="cs"/>
          <w:sz w:val="32"/>
          <w:szCs w:val="32"/>
          <w:rtl/>
          <w:lang w:bidi="ar-SY"/>
        </w:rPr>
        <w:t xml:space="preserve"> هذه القطيرات</w:t>
      </w:r>
      <w:r w:rsidR="00DF5AFF">
        <w:rPr>
          <w:rFonts w:asciiTheme="majorHAnsi" w:hAnsiTheme="majorHAnsi" w:cs="Simplified Arabic" w:hint="cs"/>
          <w:sz w:val="32"/>
          <w:szCs w:val="32"/>
          <w:rtl/>
          <w:lang w:bidi="ar-SY"/>
        </w:rPr>
        <w:t xml:space="preserve">، فنقوم بعملية بلمرة لهذا السطح  وتشكيل محفظة تحافظ على المحتوى الزيتي، أي أن طبقة البوليمير ستتشكل على السطح فقط. وهذه هي الطريقة المتبعة في تشكيل الـ </w:t>
      </w:r>
      <w:proofErr w:type="spellStart"/>
      <w:r w:rsidR="00DF5AFF">
        <w:rPr>
          <w:rFonts w:asciiTheme="majorHAnsi" w:hAnsiTheme="majorHAnsi" w:cs="Simplified Arabic"/>
          <w:sz w:val="32"/>
          <w:szCs w:val="32"/>
          <w:lang w:bidi="ar-SY"/>
        </w:rPr>
        <w:t>Nanocapsules</w:t>
      </w:r>
      <w:proofErr w:type="spellEnd"/>
      <w:r w:rsidR="00DF5AFF">
        <w:rPr>
          <w:rFonts w:asciiTheme="majorHAnsi" w:hAnsiTheme="majorHAnsi" w:cs="Simplified Arabic" w:hint="cs"/>
          <w:sz w:val="32"/>
          <w:szCs w:val="32"/>
          <w:rtl/>
          <w:lang w:bidi="ar-SY"/>
        </w:rPr>
        <w:t>.</w:t>
      </w:r>
    </w:p>
    <w:p w:rsidR="001E7F50" w:rsidRPr="003D2F29" w:rsidRDefault="00C93467" w:rsidP="00D21B33">
      <w:pPr>
        <w:pStyle w:val="ListParagraph"/>
        <w:numPr>
          <w:ilvl w:val="0"/>
          <w:numId w:val="1"/>
        </w:numPr>
        <w:autoSpaceDE w:val="0"/>
        <w:autoSpaceDN w:val="0"/>
        <w:adjustRightInd w:val="0"/>
        <w:spacing w:after="0" w:line="240" w:lineRule="auto"/>
        <w:ind w:right="-180"/>
        <w:rPr>
          <w:rFonts w:asciiTheme="majorHAnsi" w:hAnsiTheme="majorHAnsi" w:cs="Simplified Arabic"/>
          <w:sz w:val="32"/>
          <w:szCs w:val="32"/>
          <w:rtl/>
          <w:lang w:bidi="ar-SY"/>
        </w:rPr>
      </w:pPr>
      <w:r w:rsidRPr="003D2F29">
        <w:rPr>
          <w:rFonts w:asciiTheme="majorHAnsi" w:hAnsiTheme="majorHAnsi" w:cs="Simplified Arabic" w:hint="cs"/>
          <w:b/>
          <w:bCs/>
          <w:sz w:val="34"/>
          <w:szCs w:val="34"/>
          <w:rtl/>
          <w:lang w:bidi="ar-SY"/>
        </w:rPr>
        <w:t xml:space="preserve">تحفيز ترسب البلمر عبر إزالة المذيب </w:t>
      </w:r>
      <w:proofErr w:type="spellStart"/>
      <w:r w:rsidRPr="003D2F29">
        <w:rPr>
          <w:rFonts w:asciiTheme="majorHAnsi" w:hAnsiTheme="majorHAnsi" w:cs="Simplified Arabic"/>
          <w:b/>
          <w:bCs/>
          <w:sz w:val="34"/>
          <w:szCs w:val="34"/>
          <w:lang w:bidi="ar-SY"/>
        </w:rPr>
        <w:t>Desolvation</w:t>
      </w:r>
      <w:proofErr w:type="spellEnd"/>
      <w:r w:rsidRPr="003D2F29">
        <w:rPr>
          <w:rFonts w:asciiTheme="majorHAnsi" w:hAnsiTheme="majorHAnsi" w:cs="Simplified Arabic" w:hint="cs"/>
          <w:b/>
          <w:bCs/>
          <w:sz w:val="34"/>
          <w:szCs w:val="34"/>
          <w:rtl/>
          <w:lang w:bidi="ar-SY"/>
        </w:rPr>
        <w:t xml:space="preserve"> ...</w:t>
      </w:r>
    </w:p>
    <w:p w:rsidR="00577B33" w:rsidRPr="003D2F29" w:rsidRDefault="001E7F50" w:rsidP="00D21B33">
      <w:pPr>
        <w:pStyle w:val="ListParagraph"/>
        <w:numPr>
          <w:ilvl w:val="0"/>
          <w:numId w:val="1"/>
        </w:numPr>
        <w:autoSpaceDE w:val="0"/>
        <w:autoSpaceDN w:val="0"/>
        <w:adjustRightInd w:val="0"/>
        <w:spacing w:after="0" w:line="240" w:lineRule="auto"/>
        <w:ind w:right="-180"/>
        <w:rPr>
          <w:rFonts w:asciiTheme="majorHAnsi" w:hAnsiTheme="majorHAnsi" w:cs="Simplified Arabic"/>
          <w:b/>
          <w:bCs/>
          <w:sz w:val="34"/>
          <w:szCs w:val="34"/>
          <w:lang w:bidi="ar-SY"/>
        </w:rPr>
      </w:pPr>
      <w:r w:rsidRPr="003D2F29">
        <w:rPr>
          <w:rFonts w:asciiTheme="majorHAnsi" w:hAnsiTheme="majorHAnsi" w:cs="Simplified Arabic" w:hint="cs"/>
          <w:b/>
          <w:bCs/>
          <w:sz w:val="34"/>
          <w:szCs w:val="34"/>
          <w:rtl/>
          <w:lang w:bidi="ar-SY"/>
        </w:rPr>
        <w:lastRenderedPageBreak/>
        <w:t xml:space="preserve">تمسخ قطرات المستحلب </w:t>
      </w:r>
      <w:r w:rsidRPr="003D2F29">
        <w:rPr>
          <w:rFonts w:asciiTheme="majorHAnsi" w:hAnsiTheme="majorHAnsi" w:cs="Simplified Arabic"/>
          <w:b/>
          <w:bCs/>
          <w:sz w:val="34"/>
          <w:szCs w:val="34"/>
          <w:lang w:bidi="ar-SY"/>
        </w:rPr>
        <w:t>Denaturation of Emulsion Droplets</w:t>
      </w:r>
      <w:r w:rsidRPr="003D2F29">
        <w:rPr>
          <w:rFonts w:asciiTheme="majorHAnsi" w:hAnsiTheme="majorHAnsi" w:cs="Simplified Arabic" w:hint="cs"/>
          <w:b/>
          <w:bCs/>
          <w:sz w:val="34"/>
          <w:szCs w:val="34"/>
          <w:rtl/>
          <w:lang w:bidi="ar-SY"/>
        </w:rPr>
        <w:t>:</w:t>
      </w:r>
    </w:p>
    <w:p w:rsidR="00577B33" w:rsidRDefault="001E7F50" w:rsidP="001E7F50">
      <w:pPr>
        <w:pStyle w:val="ListParagraph"/>
        <w:autoSpaceDE w:val="0"/>
        <w:autoSpaceDN w:val="0"/>
        <w:adjustRightInd w:val="0"/>
        <w:spacing w:after="0" w:line="240" w:lineRule="auto"/>
        <w:ind w:right="-180"/>
        <w:rPr>
          <w:rFonts w:asciiTheme="majorHAnsi" w:hAnsiTheme="majorHAnsi" w:cs="Simplified Arabic"/>
          <w:sz w:val="32"/>
          <w:szCs w:val="32"/>
          <w:rtl/>
          <w:lang w:bidi="ar-SY"/>
        </w:rPr>
      </w:pPr>
      <w:r>
        <w:rPr>
          <w:rFonts w:asciiTheme="majorHAnsi" w:hAnsiTheme="majorHAnsi" w:cs="Simplified Arabic" w:hint="cs"/>
          <w:sz w:val="32"/>
          <w:szCs w:val="32"/>
          <w:rtl/>
          <w:lang w:bidi="ar-SY"/>
        </w:rPr>
        <w:t xml:space="preserve">تستعمل في المستحلبات الحاوية على مادة متخثرة كالبروتينات كالألبومين </w:t>
      </w:r>
      <w:r>
        <w:rPr>
          <w:rFonts w:asciiTheme="majorHAnsi" w:hAnsiTheme="majorHAnsi" w:cs="Simplified Arabic"/>
          <w:sz w:val="32"/>
          <w:szCs w:val="32"/>
          <w:lang w:bidi="ar-SY"/>
        </w:rPr>
        <w:t>Albumin</w:t>
      </w:r>
      <w:r>
        <w:rPr>
          <w:rFonts w:asciiTheme="majorHAnsi" w:hAnsiTheme="majorHAnsi" w:cs="Simplified Arabic" w:hint="cs"/>
          <w:sz w:val="32"/>
          <w:szCs w:val="32"/>
          <w:rtl/>
          <w:lang w:bidi="ar-SY"/>
        </w:rPr>
        <w:t xml:space="preserve"> أو الجيلاتين وتحدث عند رفع الحرارة أو وضعها ضمن محلول يحفز التخثر كالإيثانول.</w:t>
      </w:r>
    </w:p>
    <w:p w:rsidR="001E7F50" w:rsidRPr="006A08D2" w:rsidRDefault="006A08D2" w:rsidP="00D21B33">
      <w:pPr>
        <w:pStyle w:val="ListParagraph"/>
        <w:numPr>
          <w:ilvl w:val="0"/>
          <w:numId w:val="1"/>
        </w:numPr>
        <w:autoSpaceDE w:val="0"/>
        <w:autoSpaceDN w:val="0"/>
        <w:adjustRightInd w:val="0"/>
        <w:spacing w:after="0" w:line="240" w:lineRule="auto"/>
        <w:ind w:right="-180"/>
        <w:rPr>
          <w:rFonts w:asciiTheme="majorHAnsi" w:hAnsiTheme="majorHAnsi" w:cs="Simplified Arabic"/>
          <w:b/>
          <w:bCs/>
          <w:sz w:val="34"/>
          <w:szCs w:val="34"/>
          <w:lang w:bidi="ar-SY"/>
        </w:rPr>
      </w:pPr>
      <w:r w:rsidRPr="006A08D2">
        <w:rPr>
          <w:rFonts w:asciiTheme="majorHAnsi" w:hAnsiTheme="majorHAnsi" w:cs="Simplified Arabic" w:hint="cs"/>
          <w:b/>
          <w:bCs/>
          <w:sz w:val="34"/>
          <w:szCs w:val="34"/>
          <w:rtl/>
          <w:lang w:bidi="ar-SY"/>
        </w:rPr>
        <w:t>تبخير المذيب</w:t>
      </w:r>
      <w:r w:rsidR="001E7F50" w:rsidRPr="006A08D2">
        <w:rPr>
          <w:rFonts w:asciiTheme="majorHAnsi" w:hAnsiTheme="majorHAnsi" w:cs="Simplified Arabic" w:hint="cs"/>
          <w:b/>
          <w:bCs/>
          <w:sz w:val="34"/>
          <w:szCs w:val="34"/>
          <w:rtl/>
          <w:lang w:bidi="ar-SY"/>
        </w:rPr>
        <w:t xml:space="preserve"> </w:t>
      </w:r>
      <w:r w:rsidR="001E7F50" w:rsidRPr="006A08D2">
        <w:rPr>
          <w:rFonts w:asciiTheme="majorHAnsi" w:hAnsiTheme="majorHAnsi" w:cs="Simplified Arabic"/>
          <w:b/>
          <w:bCs/>
          <w:sz w:val="34"/>
          <w:szCs w:val="34"/>
          <w:lang w:bidi="ar-SY"/>
        </w:rPr>
        <w:t>Solvent Evaporation</w:t>
      </w:r>
      <w:r w:rsidR="001E7F50" w:rsidRPr="006A08D2">
        <w:rPr>
          <w:rFonts w:asciiTheme="majorHAnsi" w:hAnsiTheme="majorHAnsi" w:cs="Simplified Arabic" w:hint="cs"/>
          <w:b/>
          <w:bCs/>
          <w:sz w:val="34"/>
          <w:szCs w:val="34"/>
          <w:rtl/>
          <w:lang w:bidi="ar-SY"/>
        </w:rPr>
        <w:t>:</w:t>
      </w:r>
    </w:p>
    <w:p w:rsidR="001E7F50" w:rsidRDefault="001E7F50" w:rsidP="00234330">
      <w:pPr>
        <w:pStyle w:val="ListParagraph"/>
        <w:autoSpaceDE w:val="0"/>
        <w:autoSpaceDN w:val="0"/>
        <w:adjustRightInd w:val="0"/>
        <w:spacing w:after="0" w:line="240" w:lineRule="auto"/>
        <w:ind w:right="-180"/>
        <w:rPr>
          <w:rFonts w:asciiTheme="majorHAnsi" w:hAnsiTheme="majorHAnsi" w:cs="Simplified Arabic"/>
          <w:sz w:val="32"/>
          <w:szCs w:val="32"/>
          <w:rtl/>
          <w:lang w:bidi="ar-SY"/>
        </w:rPr>
      </w:pPr>
      <w:r>
        <w:rPr>
          <w:rFonts w:asciiTheme="majorHAnsi" w:hAnsiTheme="majorHAnsi" w:cs="Simplified Arabic" w:hint="cs"/>
          <w:sz w:val="32"/>
          <w:szCs w:val="32"/>
          <w:rtl/>
          <w:lang w:bidi="ar-SY"/>
        </w:rPr>
        <w:t>فعند تبخير المذ</w:t>
      </w:r>
      <w:r w:rsidR="00234330">
        <w:rPr>
          <w:rFonts w:asciiTheme="majorHAnsi" w:hAnsiTheme="majorHAnsi" w:cs="Simplified Arabic" w:hint="cs"/>
          <w:sz w:val="32"/>
          <w:szCs w:val="32"/>
          <w:rtl/>
          <w:lang w:bidi="ar-SY"/>
        </w:rPr>
        <w:t>يب تتكون لدينا جسيمات نانومترية.</w:t>
      </w:r>
    </w:p>
    <w:p w:rsidR="001E7F50" w:rsidRPr="00BE70F9" w:rsidRDefault="001E7F50" w:rsidP="00D21B33">
      <w:pPr>
        <w:pStyle w:val="ListParagraph"/>
        <w:numPr>
          <w:ilvl w:val="0"/>
          <w:numId w:val="1"/>
        </w:numPr>
        <w:autoSpaceDE w:val="0"/>
        <w:autoSpaceDN w:val="0"/>
        <w:adjustRightInd w:val="0"/>
        <w:spacing w:after="0" w:line="240" w:lineRule="auto"/>
        <w:ind w:right="-180"/>
        <w:rPr>
          <w:rFonts w:asciiTheme="majorHAnsi" w:hAnsiTheme="majorHAnsi" w:cs="Simplified Arabic"/>
          <w:b/>
          <w:bCs/>
          <w:sz w:val="34"/>
          <w:szCs w:val="34"/>
          <w:lang w:bidi="ar-SY"/>
        </w:rPr>
      </w:pPr>
      <w:r w:rsidRPr="00BE70F9">
        <w:rPr>
          <w:rFonts w:asciiTheme="majorHAnsi" w:hAnsiTheme="majorHAnsi" w:cs="Simplified Arabic" w:hint="cs"/>
          <w:b/>
          <w:bCs/>
          <w:sz w:val="34"/>
          <w:szCs w:val="34"/>
          <w:rtl/>
          <w:lang w:bidi="ar-SY"/>
        </w:rPr>
        <w:t>الترسيب النانومتري بالمحلات</w:t>
      </w:r>
      <w:r w:rsidR="003D2F29">
        <w:rPr>
          <w:rFonts w:asciiTheme="majorHAnsi" w:hAnsiTheme="majorHAnsi" w:cs="Simplified Arabic" w:hint="cs"/>
          <w:b/>
          <w:bCs/>
          <w:sz w:val="34"/>
          <w:szCs w:val="34"/>
          <w:rtl/>
          <w:lang w:bidi="ar-SY"/>
        </w:rPr>
        <w:t xml:space="preserve"> </w:t>
      </w:r>
      <w:r w:rsidR="003D2F29">
        <w:rPr>
          <w:rFonts w:asciiTheme="majorHAnsi" w:hAnsiTheme="majorHAnsi" w:cs="Simplified Arabic"/>
          <w:b/>
          <w:bCs/>
          <w:sz w:val="34"/>
          <w:szCs w:val="34"/>
          <w:lang w:bidi="ar-SY"/>
        </w:rPr>
        <w:t>(diffusion)</w:t>
      </w:r>
      <w:r w:rsidRPr="00BE70F9">
        <w:rPr>
          <w:rFonts w:asciiTheme="majorHAnsi" w:hAnsiTheme="majorHAnsi" w:cs="Simplified Arabic" w:hint="cs"/>
          <w:b/>
          <w:bCs/>
          <w:sz w:val="34"/>
          <w:szCs w:val="34"/>
          <w:rtl/>
          <w:lang w:bidi="ar-SY"/>
        </w:rPr>
        <w:t xml:space="preserve"> </w:t>
      </w:r>
      <w:r w:rsidRPr="00BE70F9">
        <w:rPr>
          <w:rFonts w:asciiTheme="majorHAnsi" w:hAnsiTheme="majorHAnsi" w:cs="Simplified Arabic"/>
          <w:b/>
          <w:bCs/>
          <w:sz w:val="34"/>
          <w:szCs w:val="34"/>
          <w:lang w:bidi="ar-SY"/>
        </w:rPr>
        <w:t>Solvent Deposition</w:t>
      </w:r>
      <w:r w:rsidR="006A08D2" w:rsidRPr="00BE70F9">
        <w:rPr>
          <w:rFonts w:asciiTheme="majorHAnsi" w:hAnsiTheme="majorHAnsi" w:cs="Simplified Arabic" w:hint="cs"/>
          <w:b/>
          <w:bCs/>
          <w:sz w:val="34"/>
          <w:szCs w:val="34"/>
          <w:rtl/>
          <w:lang w:bidi="ar-SY"/>
        </w:rPr>
        <w:t xml:space="preserve"> أو </w:t>
      </w:r>
      <w:r w:rsidR="006A08D2" w:rsidRPr="00BE70F9">
        <w:rPr>
          <w:rFonts w:asciiTheme="majorHAnsi" w:hAnsiTheme="majorHAnsi" w:cs="Simplified Arabic"/>
          <w:b/>
          <w:bCs/>
          <w:sz w:val="34"/>
          <w:szCs w:val="34"/>
          <w:lang w:bidi="ar-SY"/>
        </w:rPr>
        <w:t>Nano Precipitation</w:t>
      </w:r>
      <w:r w:rsidR="006A08D2" w:rsidRPr="00BE70F9">
        <w:rPr>
          <w:rFonts w:asciiTheme="majorHAnsi" w:hAnsiTheme="majorHAnsi" w:cs="Simplified Arabic" w:hint="cs"/>
          <w:b/>
          <w:bCs/>
          <w:sz w:val="34"/>
          <w:szCs w:val="34"/>
          <w:rtl/>
          <w:lang w:bidi="ar-SY"/>
        </w:rPr>
        <w:t>:</w:t>
      </w:r>
    </w:p>
    <w:p w:rsidR="006A08D2" w:rsidRDefault="006A08D2" w:rsidP="006A08D2">
      <w:pPr>
        <w:pStyle w:val="ListParagraph"/>
        <w:autoSpaceDE w:val="0"/>
        <w:autoSpaceDN w:val="0"/>
        <w:adjustRightInd w:val="0"/>
        <w:spacing w:after="0" w:line="240" w:lineRule="auto"/>
        <w:ind w:right="-180"/>
        <w:rPr>
          <w:rFonts w:asciiTheme="majorHAnsi" w:hAnsiTheme="majorHAnsi" w:cs="Simplified Arabic"/>
          <w:sz w:val="32"/>
          <w:szCs w:val="32"/>
          <w:rtl/>
          <w:lang w:bidi="ar-SY"/>
        </w:rPr>
      </w:pPr>
      <w:r>
        <w:rPr>
          <w:rFonts w:asciiTheme="majorHAnsi" w:hAnsiTheme="majorHAnsi" w:cs="Simplified Arabic" w:hint="cs"/>
          <w:sz w:val="32"/>
          <w:szCs w:val="32"/>
          <w:rtl/>
          <w:lang w:bidi="ar-SY"/>
        </w:rPr>
        <w:t>فعند مزج مواد منحلة في الإيثانول أو الأسيتون كالدسم مثلا، مع محاليل مائية فسيحصل ترسيب لهذه المواد لأنها غير منحلة في مزيج الماء والإيثانول أو الماء والأسيتون.</w:t>
      </w:r>
    </w:p>
    <w:p w:rsidR="006A08D2" w:rsidRDefault="008C59B1" w:rsidP="006A08D2">
      <w:pPr>
        <w:autoSpaceDE w:val="0"/>
        <w:autoSpaceDN w:val="0"/>
        <w:adjustRightInd w:val="0"/>
        <w:spacing w:after="0" w:line="240" w:lineRule="auto"/>
        <w:ind w:right="-180"/>
        <w:rPr>
          <w:rFonts w:asciiTheme="majorHAnsi" w:hAnsiTheme="majorHAnsi" w:cs="Simplified Arabic"/>
          <w:sz w:val="32"/>
          <w:szCs w:val="32"/>
          <w:rtl/>
          <w:lang w:bidi="ar-SY"/>
        </w:rPr>
      </w:pPr>
      <w:r>
        <w:rPr>
          <w:rFonts w:asciiTheme="majorHAnsi" w:hAnsiTheme="majorHAnsi" w:cs="Simplified Arabic"/>
          <w:sz w:val="32"/>
          <w:szCs w:val="32"/>
          <w:lang w:bidi="ar-SY"/>
        </w:rPr>
        <w:pict>
          <v:rect id="_x0000_i1025" style="width:0;height:1.5pt" o:hralign="right" o:hrstd="t" o:hr="t" fillcolor="#a0a0a0" stroked="f"/>
        </w:pict>
      </w:r>
    </w:p>
    <w:p w:rsidR="006A08D2" w:rsidRPr="006A08D2" w:rsidRDefault="006A08D2" w:rsidP="006A08D2">
      <w:pPr>
        <w:autoSpaceDE w:val="0"/>
        <w:autoSpaceDN w:val="0"/>
        <w:adjustRightInd w:val="0"/>
        <w:spacing w:after="0" w:line="240" w:lineRule="auto"/>
        <w:ind w:right="-180"/>
        <w:rPr>
          <w:rFonts w:asciiTheme="majorHAnsi" w:hAnsiTheme="majorHAnsi" w:cs="Simplified Arabic"/>
          <w:sz w:val="32"/>
          <w:szCs w:val="32"/>
          <w:lang w:bidi="ar-SY"/>
        </w:rPr>
      </w:pPr>
    </w:p>
    <w:p w:rsidR="006A08D2" w:rsidRPr="006A08D2" w:rsidRDefault="006A08D2" w:rsidP="006A08D2">
      <w:pPr>
        <w:pBdr>
          <w:top w:val="single" w:sz="4" w:space="1" w:color="auto"/>
          <w:left w:val="single" w:sz="4" w:space="4" w:color="auto"/>
          <w:bottom w:val="single" w:sz="4" w:space="1" w:color="auto"/>
          <w:right w:val="single" w:sz="4" w:space="4" w:color="auto"/>
        </w:pBdr>
        <w:shd w:val="clear" w:color="auto" w:fill="E5DFEC" w:themeFill="accent4" w:themeFillTint="33"/>
        <w:autoSpaceDE w:val="0"/>
        <w:autoSpaceDN w:val="0"/>
        <w:adjustRightInd w:val="0"/>
        <w:spacing w:after="0" w:line="240" w:lineRule="auto"/>
        <w:ind w:right="-180"/>
        <w:jc w:val="center"/>
        <w:rPr>
          <w:rFonts w:asciiTheme="majorHAnsi" w:hAnsiTheme="majorHAnsi" w:cs="Simplified Arabic"/>
          <w:b/>
          <w:bCs/>
          <w:sz w:val="36"/>
          <w:szCs w:val="36"/>
          <w:rtl/>
          <w:lang w:bidi="ar-SY"/>
        </w:rPr>
      </w:pPr>
      <w:r w:rsidRPr="006A08D2">
        <w:rPr>
          <w:rFonts w:asciiTheme="majorHAnsi" w:hAnsiTheme="majorHAnsi" w:cs="Simplified Arabic" w:hint="cs"/>
          <w:b/>
          <w:bCs/>
          <w:sz w:val="36"/>
          <w:szCs w:val="36"/>
          <w:rtl/>
          <w:lang w:bidi="ar-SY"/>
        </w:rPr>
        <w:t xml:space="preserve">المواد المستخدمة في الجسيمات النانومترية </w:t>
      </w:r>
      <w:r w:rsidRPr="006A08D2">
        <w:rPr>
          <w:rFonts w:asciiTheme="majorHAnsi" w:hAnsiTheme="majorHAnsi" w:cs="Simplified Arabic"/>
          <w:b/>
          <w:bCs/>
          <w:sz w:val="36"/>
          <w:szCs w:val="36"/>
          <w:lang w:bidi="ar-SY"/>
        </w:rPr>
        <w:t>Materials for Nanoparticles</w:t>
      </w:r>
    </w:p>
    <w:p w:rsidR="00577B33" w:rsidRPr="006C3210" w:rsidRDefault="006C3210" w:rsidP="006C3210">
      <w:pPr>
        <w:autoSpaceDE w:val="0"/>
        <w:autoSpaceDN w:val="0"/>
        <w:adjustRightInd w:val="0"/>
        <w:spacing w:after="0" w:line="240" w:lineRule="auto"/>
        <w:ind w:right="-180"/>
        <w:rPr>
          <w:rFonts w:asciiTheme="majorHAnsi" w:hAnsiTheme="majorHAnsi" w:cs="Simplified Arabic"/>
          <w:b/>
          <w:bCs/>
          <w:i/>
          <w:iCs/>
          <w:sz w:val="32"/>
          <w:szCs w:val="32"/>
          <w:rtl/>
          <w:lang w:bidi="ar-SY"/>
        </w:rPr>
      </w:pPr>
      <w:r w:rsidRPr="006C3210">
        <w:rPr>
          <w:rFonts w:asciiTheme="majorHAnsi" w:hAnsiTheme="majorHAnsi" w:cs="Simplified Arabic" w:hint="cs"/>
          <w:b/>
          <w:bCs/>
          <w:i/>
          <w:iCs/>
          <w:sz w:val="32"/>
          <w:szCs w:val="32"/>
          <w:rtl/>
          <w:lang w:bidi="ar-SY"/>
        </w:rPr>
        <w:t>الصيغ الكيميائية الواردة مطلوبة</w:t>
      </w:r>
      <w:r w:rsidR="00D467FE">
        <w:rPr>
          <w:rFonts w:asciiTheme="majorHAnsi" w:hAnsiTheme="majorHAnsi" w:cs="Simplified Arabic" w:hint="cs"/>
          <w:b/>
          <w:bCs/>
          <w:i/>
          <w:iCs/>
          <w:sz w:val="32"/>
          <w:szCs w:val="32"/>
          <w:rtl/>
          <w:lang w:bidi="ar-SY"/>
        </w:rPr>
        <w:t xml:space="preserve"> ومهمة</w:t>
      </w:r>
      <w:r w:rsidRPr="006C3210">
        <w:rPr>
          <w:rFonts w:asciiTheme="majorHAnsi" w:hAnsiTheme="majorHAnsi" w:cs="Simplified Arabic" w:hint="cs"/>
          <w:b/>
          <w:bCs/>
          <w:i/>
          <w:iCs/>
          <w:sz w:val="32"/>
          <w:szCs w:val="32"/>
          <w:rtl/>
          <w:lang w:bidi="ar-SY"/>
        </w:rPr>
        <w:t>...</w:t>
      </w:r>
    </w:p>
    <w:p w:rsidR="006A08D2" w:rsidRPr="00851811" w:rsidRDefault="006A08D2" w:rsidP="00D21B33">
      <w:pPr>
        <w:pStyle w:val="ListParagraph"/>
        <w:numPr>
          <w:ilvl w:val="0"/>
          <w:numId w:val="2"/>
        </w:numPr>
        <w:autoSpaceDE w:val="0"/>
        <w:autoSpaceDN w:val="0"/>
        <w:bidi w:val="0"/>
        <w:adjustRightInd w:val="0"/>
        <w:spacing w:after="0" w:line="240" w:lineRule="auto"/>
        <w:rPr>
          <w:rFonts w:asciiTheme="majorHAnsi" w:hAnsiTheme="majorHAnsi" w:cs="Simplified Arabic"/>
          <w:sz w:val="32"/>
          <w:szCs w:val="32"/>
          <w:rtl/>
          <w:lang w:bidi="ar-SY"/>
        </w:rPr>
      </w:pPr>
      <w:r w:rsidRPr="006A08D2">
        <w:rPr>
          <w:rFonts w:asciiTheme="majorHAnsi" w:hAnsiTheme="majorHAnsi" w:cs="Simplified Arabic"/>
          <w:b/>
          <w:bCs/>
          <w:sz w:val="34"/>
          <w:szCs w:val="34"/>
          <w:lang w:bidi="ar-SY"/>
        </w:rPr>
        <w:t>POLY (BUTYL CYANOACRYLATE</w:t>
      </w:r>
      <w:r w:rsidR="00851811">
        <w:rPr>
          <w:rFonts w:asciiTheme="majorHAnsi" w:hAnsiTheme="majorHAnsi" w:cs="Simplified Arabic"/>
          <w:b/>
          <w:bCs/>
          <w:sz w:val="34"/>
          <w:szCs w:val="34"/>
          <w:lang w:bidi="ar-SY"/>
        </w:rPr>
        <w:t>)</w:t>
      </w:r>
      <w:r w:rsidR="00851811">
        <w:rPr>
          <w:rFonts w:asciiTheme="majorHAnsi" w:hAnsiTheme="majorHAnsi" w:cs="Simplified Arabic" w:hint="cs"/>
          <w:b/>
          <w:bCs/>
          <w:sz w:val="34"/>
          <w:szCs w:val="34"/>
          <w:rtl/>
          <w:lang w:bidi="ar-SY"/>
        </w:rPr>
        <w:t xml:space="preserve"> </w:t>
      </w:r>
      <w:r w:rsidR="00851811">
        <w:rPr>
          <w:rFonts w:asciiTheme="majorHAnsi" w:hAnsiTheme="majorHAnsi" w:cs="Simplified Arabic" w:hint="cs"/>
          <w:b/>
          <w:bCs/>
          <w:sz w:val="34"/>
          <w:szCs w:val="34"/>
          <w:rtl/>
          <w:lang w:bidi="ar-SY"/>
        </w:rPr>
        <w:br/>
      </w:r>
      <w:r w:rsidR="00851811" w:rsidRPr="00851811">
        <w:rPr>
          <w:rFonts w:asciiTheme="majorHAnsi" w:hAnsiTheme="majorHAnsi" w:cs="Simplified Arabic" w:hint="cs"/>
          <w:sz w:val="32"/>
          <w:szCs w:val="32"/>
          <w:rtl/>
          <w:lang w:bidi="ar-SY"/>
        </w:rPr>
        <w:t>وهي أول مادة است</w:t>
      </w:r>
      <w:r w:rsidR="00851811">
        <w:rPr>
          <w:rFonts w:asciiTheme="majorHAnsi" w:hAnsiTheme="majorHAnsi" w:cs="Simplified Arabic" w:hint="cs"/>
          <w:sz w:val="32"/>
          <w:szCs w:val="32"/>
          <w:rtl/>
          <w:lang w:bidi="ar-SY"/>
        </w:rPr>
        <w:t>عملت في الجسيمات النانومترية وماتزال مستعملة وذات أهمية كبيرة.</w:t>
      </w:r>
      <w:r w:rsidR="00851811" w:rsidRPr="00851811">
        <w:rPr>
          <w:rFonts w:asciiTheme="majorHAnsi" w:hAnsiTheme="majorHAnsi" w:cs="Simplified Arabic" w:hint="cs"/>
          <w:sz w:val="32"/>
          <w:szCs w:val="32"/>
          <w:rtl/>
          <w:lang w:bidi="ar-SY"/>
        </w:rPr>
        <w:t>..</w:t>
      </w:r>
    </w:p>
    <w:p w:rsidR="006A08D2" w:rsidRPr="00851811" w:rsidRDefault="007546EF" w:rsidP="007546EF">
      <w:pPr>
        <w:pStyle w:val="ListParagraph"/>
        <w:numPr>
          <w:ilvl w:val="0"/>
          <w:numId w:val="2"/>
        </w:numPr>
        <w:autoSpaceDE w:val="0"/>
        <w:autoSpaceDN w:val="0"/>
        <w:bidi w:val="0"/>
        <w:adjustRightInd w:val="0"/>
        <w:spacing w:after="0" w:line="240" w:lineRule="auto"/>
        <w:rPr>
          <w:rFonts w:asciiTheme="majorHAnsi" w:hAnsiTheme="majorHAnsi" w:cs="Simplified Arabic"/>
          <w:sz w:val="32"/>
          <w:szCs w:val="32"/>
          <w:lang w:bidi="ar-SY"/>
        </w:rPr>
      </w:pPr>
      <w:r>
        <w:rPr>
          <w:noProof/>
        </w:rPr>
        <w:drawing>
          <wp:anchor distT="0" distB="0" distL="114300" distR="114300" simplePos="0" relativeHeight="251695104" behindDoc="1" locked="0" layoutInCell="1" allowOverlap="1" wp14:anchorId="3755B4F3" wp14:editId="6E0B90E3">
            <wp:simplePos x="0" y="0"/>
            <wp:positionH relativeFrom="column">
              <wp:posOffset>1113155</wp:posOffset>
            </wp:positionH>
            <wp:positionV relativeFrom="paragraph">
              <wp:posOffset>326390</wp:posOffset>
            </wp:positionV>
            <wp:extent cx="3987165" cy="3335655"/>
            <wp:effectExtent l="0" t="0" r="0" b="0"/>
            <wp:wrapTight wrapText="bothSides">
              <wp:wrapPolygon edited="0">
                <wp:start x="0" y="0"/>
                <wp:lineTo x="0" y="21464"/>
                <wp:lineTo x="21466" y="21464"/>
                <wp:lineTo x="21466" y="0"/>
                <wp:lineTo x="0" y="0"/>
              </wp:wrapPolygon>
            </wp:wrapTight>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a:extLst>
                        <a:ext uri="{28A0092B-C50C-407E-A947-70E740481C1C}">
                          <a14:useLocalDpi xmlns:a14="http://schemas.microsoft.com/office/drawing/2010/main" val="0"/>
                        </a:ext>
                      </a:extLst>
                    </a:blip>
                    <a:stretch>
                      <a:fillRect/>
                    </a:stretch>
                  </pic:blipFill>
                  <pic:spPr>
                    <a:xfrm>
                      <a:off x="0" y="0"/>
                      <a:ext cx="3987165" cy="3335655"/>
                    </a:xfrm>
                    <a:prstGeom prst="rect">
                      <a:avLst/>
                    </a:prstGeom>
                  </pic:spPr>
                </pic:pic>
              </a:graphicData>
            </a:graphic>
            <wp14:sizeRelH relativeFrom="page">
              <wp14:pctWidth>0</wp14:pctWidth>
            </wp14:sizeRelH>
            <wp14:sizeRelV relativeFrom="page">
              <wp14:pctHeight>0</wp14:pctHeight>
            </wp14:sizeRelV>
          </wp:anchor>
        </w:drawing>
      </w:r>
      <w:r w:rsidR="006A08D2" w:rsidRPr="006A08D2">
        <w:rPr>
          <w:rFonts w:asciiTheme="majorHAnsi" w:hAnsiTheme="majorHAnsi" w:cs="Simplified Arabic"/>
          <w:b/>
          <w:bCs/>
          <w:sz w:val="34"/>
          <w:szCs w:val="34"/>
          <w:lang w:bidi="ar-SY"/>
        </w:rPr>
        <w:t>POLYLACTIC ACID and POLY (LACTIC-CO-GLYCOLIC) ACID</w:t>
      </w:r>
    </w:p>
    <w:p w:rsidR="00851811" w:rsidRPr="00851811" w:rsidRDefault="00851811" w:rsidP="00851811">
      <w:pPr>
        <w:autoSpaceDE w:val="0"/>
        <w:autoSpaceDN w:val="0"/>
        <w:bidi w:val="0"/>
        <w:adjustRightInd w:val="0"/>
        <w:spacing w:after="0" w:line="240" w:lineRule="auto"/>
        <w:rPr>
          <w:rFonts w:asciiTheme="majorHAnsi" w:eastAsiaTheme="minorHAnsi" w:hAnsiTheme="majorHAnsi" w:cs="Simplified Arabic"/>
          <w:sz w:val="32"/>
          <w:szCs w:val="32"/>
          <w:rtl/>
          <w:lang w:bidi="ar-SY"/>
        </w:rPr>
      </w:pPr>
    </w:p>
    <w:p w:rsidR="00851811" w:rsidRPr="00851811" w:rsidRDefault="00851811" w:rsidP="00851811">
      <w:pPr>
        <w:autoSpaceDE w:val="0"/>
        <w:autoSpaceDN w:val="0"/>
        <w:bidi w:val="0"/>
        <w:adjustRightInd w:val="0"/>
        <w:spacing w:after="0" w:line="240" w:lineRule="auto"/>
        <w:rPr>
          <w:rFonts w:asciiTheme="majorHAnsi" w:eastAsiaTheme="minorHAnsi" w:hAnsiTheme="majorHAnsi" w:cs="Simplified Arabic"/>
          <w:sz w:val="32"/>
          <w:szCs w:val="32"/>
          <w:rtl/>
          <w:lang w:bidi="ar-SY"/>
        </w:rPr>
      </w:pPr>
    </w:p>
    <w:p w:rsidR="00851811" w:rsidRPr="00851811" w:rsidRDefault="00851811" w:rsidP="00851811">
      <w:pPr>
        <w:autoSpaceDE w:val="0"/>
        <w:autoSpaceDN w:val="0"/>
        <w:bidi w:val="0"/>
        <w:adjustRightInd w:val="0"/>
        <w:spacing w:after="0" w:line="240" w:lineRule="auto"/>
        <w:rPr>
          <w:rFonts w:asciiTheme="majorHAnsi" w:eastAsiaTheme="minorHAnsi" w:hAnsiTheme="majorHAnsi" w:cs="Simplified Arabic"/>
          <w:sz w:val="32"/>
          <w:szCs w:val="32"/>
          <w:rtl/>
          <w:lang w:bidi="ar-SY"/>
        </w:rPr>
      </w:pPr>
    </w:p>
    <w:p w:rsidR="00851811" w:rsidRPr="00851811" w:rsidRDefault="00851811" w:rsidP="00851811">
      <w:pPr>
        <w:autoSpaceDE w:val="0"/>
        <w:autoSpaceDN w:val="0"/>
        <w:bidi w:val="0"/>
        <w:adjustRightInd w:val="0"/>
        <w:spacing w:after="0" w:line="240" w:lineRule="auto"/>
        <w:rPr>
          <w:rFonts w:asciiTheme="majorHAnsi" w:eastAsiaTheme="minorHAnsi" w:hAnsiTheme="majorHAnsi" w:cs="Simplified Arabic"/>
          <w:sz w:val="32"/>
          <w:szCs w:val="32"/>
          <w:rtl/>
          <w:lang w:bidi="ar-SY"/>
        </w:rPr>
      </w:pPr>
    </w:p>
    <w:p w:rsidR="00851811" w:rsidRPr="00851811" w:rsidRDefault="00851811" w:rsidP="00851811">
      <w:pPr>
        <w:autoSpaceDE w:val="0"/>
        <w:autoSpaceDN w:val="0"/>
        <w:bidi w:val="0"/>
        <w:adjustRightInd w:val="0"/>
        <w:spacing w:after="0" w:line="240" w:lineRule="auto"/>
        <w:rPr>
          <w:rFonts w:asciiTheme="majorHAnsi" w:eastAsiaTheme="minorHAnsi" w:hAnsiTheme="majorHAnsi" w:cs="Simplified Arabic"/>
          <w:sz w:val="32"/>
          <w:szCs w:val="32"/>
          <w:rtl/>
          <w:lang w:bidi="ar-SY"/>
        </w:rPr>
      </w:pPr>
    </w:p>
    <w:p w:rsidR="00851811" w:rsidRDefault="00851811" w:rsidP="00851811">
      <w:pPr>
        <w:autoSpaceDE w:val="0"/>
        <w:autoSpaceDN w:val="0"/>
        <w:bidi w:val="0"/>
        <w:adjustRightInd w:val="0"/>
        <w:spacing w:after="0" w:line="240" w:lineRule="auto"/>
        <w:rPr>
          <w:rFonts w:asciiTheme="majorHAnsi" w:eastAsiaTheme="minorHAnsi" w:hAnsiTheme="majorHAnsi" w:cs="Simplified Arabic"/>
          <w:sz w:val="32"/>
          <w:szCs w:val="32"/>
          <w:rtl/>
          <w:lang w:bidi="ar-SY"/>
        </w:rPr>
      </w:pPr>
    </w:p>
    <w:p w:rsidR="00C93467" w:rsidRPr="00851811" w:rsidRDefault="00C93467" w:rsidP="00C93467">
      <w:pPr>
        <w:autoSpaceDE w:val="0"/>
        <w:autoSpaceDN w:val="0"/>
        <w:bidi w:val="0"/>
        <w:adjustRightInd w:val="0"/>
        <w:spacing w:after="0" w:line="240" w:lineRule="auto"/>
        <w:rPr>
          <w:rFonts w:asciiTheme="majorHAnsi" w:eastAsiaTheme="minorHAnsi" w:hAnsiTheme="majorHAnsi" w:cs="Simplified Arabic"/>
          <w:sz w:val="32"/>
          <w:szCs w:val="32"/>
          <w:rtl/>
          <w:lang w:bidi="ar-SY"/>
        </w:rPr>
      </w:pPr>
    </w:p>
    <w:p w:rsidR="00851811" w:rsidRPr="00851811" w:rsidRDefault="00851811" w:rsidP="00851811">
      <w:pPr>
        <w:autoSpaceDE w:val="0"/>
        <w:autoSpaceDN w:val="0"/>
        <w:bidi w:val="0"/>
        <w:adjustRightInd w:val="0"/>
        <w:spacing w:after="0" w:line="240" w:lineRule="auto"/>
        <w:rPr>
          <w:rFonts w:asciiTheme="majorHAnsi" w:eastAsiaTheme="minorHAnsi" w:hAnsiTheme="majorHAnsi" w:cs="Simplified Arabic"/>
          <w:sz w:val="32"/>
          <w:szCs w:val="32"/>
          <w:lang w:bidi="ar-SY"/>
        </w:rPr>
      </w:pPr>
    </w:p>
    <w:p w:rsidR="006A08D2" w:rsidRPr="006A08D2" w:rsidRDefault="006A08D2" w:rsidP="00D21B33">
      <w:pPr>
        <w:pStyle w:val="ListParagraph"/>
        <w:numPr>
          <w:ilvl w:val="0"/>
          <w:numId w:val="2"/>
        </w:numPr>
        <w:autoSpaceDE w:val="0"/>
        <w:autoSpaceDN w:val="0"/>
        <w:bidi w:val="0"/>
        <w:adjustRightInd w:val="0"/>
        <w:spacing w:after="0" w:line="240" w:lineRule="auto"/>
        <w:rPr>
          <w:rFonts w:asciiTheme="majorHAnsi" w:hAnsiTheme="majorHAnsi" w:cs="Simplified Arabic"/>
          <w:b/>
          <w:bCs/>
          <w:sz w:val="34"/>
          <w:szCs w:val="34"/>
          <w:lang w:bidi="ar-SY"/>
        </w:rPr>
      </w:pPr>
      <w:r w:rsidRPr="006A08D2">
        <w:rPr>
          <w:rFonts w:asciiTheme="majorHAnsi" w:hAnsiTheme="majorHAnsi" w:cs="Simplified Arabic"/>
          <w:b/>
          <w:bCs/>
          <w:sz w:val="34"/>
          <w:szCs w:val="34"/>
          <w:lang w:bidi="ar-SY"/>
        </w:rPr>
        <w:lastRenderedPageBreak/>
        <w:t>ALBUMIN</w:t>
      </w:r>
    </w:p>
    <w:p w:rsidR="006A08D2" w:rsidRPr="006A08D2" w:rsidRDefault="006A08D2" w:rsidP="00D21B33">
      <w:pPr>
        <w:pStyle w:val="ListParagraph"/>
        <w:numPr>
          <w:ilvl w:val="0"/>
          <w:numId w:val="2"/>
        </w:numPr>
        <w:autoSpaceDE w:val="0"/>
        <w:autoSpaceDN w:val="0"/>
        <w:bidi w:val="0"/>
        <w:adjustRightInd w:val="0"/>
        <w:spacing w:after="0" w:line="240" w:lineRule="auto"/>
        <w:rPr>
          <w:rFonts w:asciiTheme="majorHAnsi" w:hAnsiTheme="majorHAnsi" w:cs="Simplified Arabic"/>
          <w:b/>
          <w:bCs/>
          <w:sz w:val="34"/>
          <w:szCs w:val="34"/>
          <w:lang w:bidi="ar-SY"/>
        </w:rPr>
      </w:pPr>
      <w:r w:rsidRPr="006A08D2">
        <w:rPr>
          <w:rFonts w:asciiTheme="majorHAnsi" w:hAnsiTheme="majorHAnsi" w:cs="Simplified Arabic"/>
          <w:b/>
          <w:bCs/>
          <w:sz w:val="34"/>
          <w:szCs w:val="34"/>
          <w:lang w:bidi="ar-SY"/>
        </w:rPr>
        <w:t>GELATIN</w:t>
      </w:r>
    </w:p>
    <w:p w:rsidR="006A08D2" w:rsidRPr="006A08D2" w:rsidRDefault="006A08D2" w:rsidP="00D21B33">
      <w:pPr>
        <w:pStyle w:val="ListParagraph"/>
        <w:numPr>
          <w:ilvl w:val="0"/>
          <w:numId w:val="2"/>
        </w:numPr>
        <w:autoSpaceDE w:val="0"/>
        <w:autoSpaceDN w:val="0"/>
        <w:bidi w:val="0"/>
        <w:adjustRightInd w:val="0"/>
        <w:spacing w:after="0" w:line="240" w:lineRule="auto"/>
        <w:rPr>
          <w:rFonts w:asciiTheme="majorHAnsi" w:hAnsiTheme="majorHAnsi" w:cs="Simplified Arabic"/>
          <w:b/>
          <w:bCs/>
          <w:sz w:val="34"/>
          <w:szCs w:val="34"/>
          <w:lang w:bidi="ar-SY"/>
        </w:rPr>
      </w:pPr>
      <w:r w:rsidRPr="006A08D2">
        <w:rPr>
          <w:rFonts w:asciiTheme="majorHAnsi" w:hAnsiTheme="majorHAnsi" w:cs="Simplified Arabic"/>
          <w:b/>
          <w:bCs/>
          <w:sz w:val="34"/>
          <w:szCs w:val="34"/>
          <w:lang w:bidi="ar-SY"/>
        </w:rPr>
        <w:t>FATS (SOLID LIPID NANOPARTICLES, SLN)</w:t>
      </w:r>
    </w:p>
    <w:p w:rsidR="00577B33" w:rsidRPr="006A08D2" w:rsidRDefault="006A08D2" w:rsidP="00D21B33">
      <w:pPr>
        <w:pStyle w:val="ListParagraph"/>
        <w:numPr>
          <w:ilvl w:val="0"/>
          <w:numId w:val="2"/>
        </w:numPr>
        <w:autoSpaceDE w:val="0"/>
        <w:autoSpaceDN w:val="0"/>
        <w:bidi w:val="0"/>
        <w:adjustRightInd w:val="0"/>
        <w:spacing w:after="0" w:line="240" w:lineRule="auto"/>
        <w:ind w:right="-180"/>
        <w:rPr>
          <w:rFonts w:asciiTheme="majorHAnsi" w:hAnsiTheme="majorHAnsi" w:cs="Simplified Arabic"/>
          <w:b/>
          <w:bCs/>
          <w:sz w:val="34"/>
          <w:szCs w:val="34"/>
          <w:rtl/>
          <w:lang w:bidi="ar-SY"/>
        </w:rPr>
      </w:pPr>
      <w:r w:rsidRPr="006A08D2">
        <w:rPr>
          <w:rFonts w:asciiTheme="majorHAnsi" w:hAnsiTheme="majorHAnsi" w:cs="Simplified Arabic"/>
          <w:b/>
          <w:bCs/>
          <w:sz w:val="34"/>
          <w:szCs w:val="34"/>
          <w:lang w:bidi="ar-SY"/>
        </w:rPr>
        <w:t>POLY (METHYL METHACRYLATE)</w:t>
      </w:r>
    </w:p>
    <w:p w:rsidR="00577B33" w:rsidRDefault="008C59B1" w:rsidP="00160715">
      <w:pPr>
        <w:autoSpaceDE w:val="0"/>
        <w:autoSpaceDN w:val="0"/>
        <w:adjustRightInd w:val="0"/>
        <w:spacing w:after="0" w:line="240" w:lineRule="auto"/>
        <w:ind w:right="-180"/>
        <w:rPr>
          <w:rFonts w:asciiTheme="majorHAnsi" w:hAnsiTheme="majorHAnsi" w:cs="Simplified Arabic"/>
          <w:sz w:val="32"/>
          <w:szCs w:val="32"/>
          <w:rtl/>
          <w:lang w:bidi="ar-SY"/>
        </w:rPr>
      </w:pPr>
      <w:r>
        <w:rPr>
          <w:rFonts w:asciiTheme="majorHAnsi" w:hAnsiTheme="majorHAnsi" w:cs="Simplified Arabic"/>
          <w:sz w:val="32"/>
          <w:szCs w:val="32"/>
          <w:lang w:bidi="ar-SY"/>
        </w:rPr>
        <w:pict>
          <v:rect id="_x0000_i1026" style="width:0;height:1.5pt" o:hralign="right" o:hrstd="t" o:hr="t" fillcolor="#a0a0a0" stroked="f"/>
        </w:pict>
      </w:r>
    </w:p>
    <w:p w:rsidR="00D82C7B" w:rsidRPr="00512373" w:rsidRDefault="00D82C7B" w:rsidP="00512373">
      <w:pPr>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ind w:right="-180"/>
        <w:jc w:val="center"/>
        <w:rPr>
          <w:rFonts w:asciiTheme="majorHAnsi" w:hAnsiTheme="majorHAnsi" w:cs="Simplified Arabic"/>
          <w:b/>
          <w:bCs/>
          <w:sz w:val="44"/>
          <w:szCs w:val="44"/>
          <w:lang w:bidi="ar-SY"/>
        </w:rPr>
      </w:pPr>
      <w:r w:rsidRPr="00512373">
        <w:rPr>
          <w:rFonts w:asciiTheme="majorHAnsi" w:hAnsiTheme="majorHAnsi" w:cs="Simplified Arabic" w:hint="cs"/>
          <w:b/>
          <w:bCs/>
          <w:sz w:val="44"/>
          <w:szCs w:val="44"/>
          <w:rtl/>
          <w:lang w:bidi="ar-SY"/>
        </w:rPr>
        <w:t xml:space="preserve">أهم البوليميرات المستعملة في </w:t>
      </w:r>
      <w:r w:rsidRPr="00512373">
        <w:rPr>
          <w:rFonts w:asciiTheme="majorHAnsi" w:hAnsiTheme="majorHAnsi" w:cs="Simplified Arabic"/>
          <w:b/>
          <w:bCs/>
          <w:sz w:val="44"/>
          <w:szCs w:val="44"/>
          <w:lang w:bidi="ar-SY"/>
        </w:rPr>
        <w:t xml:space="preserve">Emulsion </w:t>
      </w:r>
      <w:r w:rsidR="006C3210" w:rsidRPr="00512373">
        <w:rPr>
          <w:rFonts w:asciiTheme="majorHAnsi" w:hAnsiTheme="majorHAnsi" w:cs="Simplified Arabic"/>
          <w:b/>
          <w:bCs/>
          <w:sz w:val="44"/>
          <w:szCs w:val="44"/>
          <w:lang w:bidi="ar-SY"/>
        </w:rPr>
        <w:t>Polymerization</w:t>
      </w:r>
    </w:p>
    <w:p w:rsidR="006C3210" w:rsidRPr="006C3210" w:rsidRDefault="006C3210" w:rsidP="00D21B33">
      <w:pPr>
        <w:pStyle w:val="ListParagraph"/>
        <w:numPr>
          <w:ilvl w:val="0"/>
          <w:numId w:val="3"/>
        </w:numPr>
        <w:autoSpaceDE w:val="0"/>
        <w:autoSpaceDN w:val="0"/>
        <w:bidi w:val="0"/>
        <w:adjustRightInd w:val="0"/>
        <w:spacing w:after="0" w:line="240" w:lineRule="auto"/>
        <w:ind w:right="-180"/>
        <w:rPr>
          <w:rFonts w:asciiTheme="majorHAnsi" w:hAnsiTheme="majorHAnsi" w:cs="Simplified Arabic"/>
          <w:sz w:val="32"/>
          <w:szCs w:val="32"/>
          <w:lang w:bidi="ar-SY"/>
        </w:rPr>
      </w:pPr>
      <w:r w:rsidRPr="006C3210">
        <w:rPr>
          <w:rFonts w:asciiTheme="majorHAnsi" w:hAnsiTheme="majorHAnsi" w:cs="Simplified Arabic"/>
          <w:sz w:val="32"/>
          <w:szCs w:val="32"/>
          <w:lang w:bidi="ar-SY"/>
        </w:rPr>
        <w:t>Poly (Methyl Methacrylate)</w:t>
      </w:r>
    </w:p>
    <w:p w:rsidR="00AD44E2" w:rsidRDefault="00AD44E2" w:rsidP="00D21B33">
      <w:pPr>
        <w:pStyle w:val="ListParagraph"/>
        <w:numPr>
          <w:ilvl w:val="0"/>
          <w:numId w:val="3"/>
        </w:numPr>
        <w:autoSpaceDE w:val="0"/>
        <w:autoSpaceDN w:val="0"/>
        <w:bidi w:val="0"/>
        <w:adjustRightInd w:val="0"/>
        <w:spacing w:after="0" w:line="240" w:lineRule="auto"/>
        <w:ind w:right="-180"/>
        <w:rPr>
          <w:rFonts w:asciiTheme="majorHAnsi" w:hAnsiTheme="majorHAnsi" w:cs="Simplified Arabic"/>
          <w:sz w:val="32"/>
          <w:szCs w:val="32"/>
          <w:lang w:bidi="ar-SY"/>
        </w:rPr>
      </w:pPr>
      <w:proofErr w:type="spellStart"/>
      <w:r w:rsidRPr="006C3210">
        <w:rPr>
          <w:rFonts w:asciiTheme="majorHAnsi" w:hAnsiTheme="majorHAnsi" w:cs="Simplified Arabic"/>
          <w:sz w:val="32"/>
          <w:szCs w:val="32"/>
          <w:lang w:bidi="ar-SY"/>
        </w:rPr>
        <w:t>Polyacrylate</w:t>
      </w:r>
      <w:proofErr w:type="spellEnd"/>
      <w:r w:rsidRPr="006C3210">
        <w:rPr>
          <w:rFonts w:asciiTheme="majorHAnsi" w:hAnsiTheme="majorHAnsi" w:cs="Simplified Arabic"/>
          <w:sz w:val="32"/>
          <w:szCs w:val="32"/>
          <w:lang w:bidi="ar-SY"/>
        </w:rPr>
        <w:t xml:space="preserve"> Copolymers</w:t>
      </w:r>
    </w:p>
    <w:p w:rsidR="006C3210" w:rsidRPr="006C3210" w:rsidRDefault="006C3210" w:rsidP="00D21B33">
      <w:pPr>
        <w:pStyle w:val="ListParagraph"/>
        <w:numPr>
          <w:ilvl w:val="0"/>
          <w:numId w:val="3"/>
        </w:numPr>
        <w:autoSpaceDE w:val="0"/>
        <w:autoSpaceDN w:val="0"/>
        <w:bidi w:val="0"/>
        <w:adjustRightInd w:val="0"/>
        <w:spacing w:after="0" w:line="240" w:lineRule="auto"/>
        <w:ind w:right="-180"/>
        <w:rPr>
          <w:rFonts w:asciiTheme="majorHAnsi" w:hAnsiTheme="majorHAnsi" w:cs="Simplified Arabic"/>
          <w:sz w:val="32"/>
          <w:szCs w:val="32"/>
          <w:lang w:bidi="ar-SY"/>
        </w:rPr>
      </w:pPr>
      <w:r w:rsidRPr="006C3210">
        <w:rPr>
          <w:rFonts w:asciiTheme="majorHAnsi" w:hAnsiTheme="majorHAnsi" w:cs="Simplified Arabic"/>
          <w:sz w:val="32"/>
          <w:szCs w:val="32"/>
          <w:lang w:bidi="ar-SY"/>
        </w:rPr>
        <w:t>Poly (Alkyl Cyanoacrylates)</w:t>
      </w:r>
    </w:p>
    <w:p w:rsidR="006C3210" w:rsidRPr="006C3210" w:rsidRDefault="006C3210" w:rsidP="00AD44E2">
      <w:pPr>
        <w:pStyle w:val="ListParagraph"/>
        <w:autoSpaceDE w:val="0"/>
        <w:autoSpaceDN w:val="0"/>
        <w:adjustRightInd w:val="0"/>
        <w:spacing w:after="0" w:line="240" w:lineRule="auto"/>
        <w:ind w:right="-180"/>
        <w:rPr>
          <w:rFonts w:asciiTheme="majorHAnsi" w:hAnsiTheme="majorHAnsi" w:cs="Simplified Arabic"/>
          <w:b/>
          <w:bCs/>
          <w:sz w:val="32"/>
          <w:szCs w:val="32"/>
          <w:rtl/>
          <w:lang w:bidi="ar-SY"/>
        </w:rPr>
      </w:pPr>
      <w:r w:rsidRPr="006C3210">
        <w:rPr>
          <w:rFonts w:asciiTheme="majorHAnsi" w:hAnsiTheme="majorHAnsi" w:cs="Simplified Arabic"/>
          <w:b/>
          <w:bCs/>
          <w:sz w:val="32"/>
          <w:szCs w:val="32"/>
          <w:lang w:bidi="ar-SY"/>
        </w:rPr>
        <w:t>Poly Butyl Cyanoacrylate</w:t>
      </w:r>
      <w:r w:rsidR="00AD44E2">
        <w:rPr>
          <w:rFonts w:asciiTheme="majorHAnsi" w:hAnsiTheme="majorHAnsi" w:cs="Simplified Arabic" w:hint="cs"/>
          <w:b/>
          <w:bCs/>
          <w:sz w:val="32"/>
          <w:szCs w:val="32"/>
          <w:rtl/>
          <w:lang w:bidi="ar-SY"/>
        </w:rPr>
        <w:t xml:space="preserve"> </w:t>
      </w:r>
      <w:r w:rsidR="00D467FE">
        <w:rPr>
          <w:rFonts w:asciiTheme="majorHAnsi" w:hAnsiTheme="majorHAnsi" w:cs="Simplified Arabic" w:hint="cs"/>
          <w:b/>
          <w:bCs/>
          <w:sz w:val="32"/>
          <w:szCs w:val="32"/>
          <w:rtl/>
          <w:lang w:bidi="ar-SY"/>
        </w:rPr>
        <w:t>وصيغته الكيميائية</w:t>
      </w:r>
      <w:r w:rsidR="00D467FE">
        <w:rPr>
          <w:rFonts w:asciiTheme="majorHAnsi" w:hAnsiTheme="majorHAnsi" w:cs="Simplified Arabic"/>
          <w:b/>
          <w:bCs/>
          <w:sz w:val="32"/>
          <w:szCs w:val="32"/>
          <w:lang w:bidi="ar-SY"/>
        </w:rPr>
        <w:t>:</w:t>
      </w:r>
    </w:p>
    <w:p w:rsidR="006C3210" w:rsidRDefault="006C3210" w:rsidP="006C3210">
      <w:pPr>
        <w:autoSpaceDE w:val="0"/>
        <w:autoSpaceDN w:val="0"/>
        <w:adjustRightInd w:val="0"/>
        <w:spacing w:after="0" w:line="240" w:lineRule="auto"/>
        <w:ind w:right="-180"/>
        <w:jc w:val="center"/>
        <w:rPr>
          <w:rFonts w:asciiTheme="majorHAnsi" w:hAnsiTheme="majorHAnsi" w:cs="Simplified Arabic"/>
          <w:sz w:val="32"/>
          <w:szCs w:val="32"/>
          <w:rtl/>
          <w:lang w:bidi="ar-SY"/>
        </w:rPr>
      </w:pPr>
      <w:r>
        <w:rPr>
          <w:noProof/>
        </w:rPr>
        <w:drawing>
          <wp:inline distT="0" distB="0" distL="0" distR="0" wp14:anchorId="6F6FD7A5" wp14:editId="0A55651F">
            <wp:extent cx="4924425" cy="1933575"/>
            <wp:effectExtent l="19050" t="19050" r="28575" b="2857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a:stretch>
                      <a:fillRect/>
                    </a:stretch>
                  </pic:blipFill>
                  <pic:spPr>
                    <a:xfrm>
                      <a:off x="0" y="0"/>
                      <a:ext cx="4924425" cy="1933575"/>
                    </a:xfrm>
                    <a:prstGeom prst="rect">
                      <a:avLst/>
                    </a:prstGeom>
                    <a:ln w="12700">
                      <a:solidFill>
                        <a:schemeClr val="tx1"/>
                      </a:solidFill>
                    </a:ln>
                  </pic:spPr>
                </pic:pic>
              </a:graphicData>
            </a:graphic>
          </wp:inline>
        </w:drawing>
      </w:r>
    </w:p>
    <w:p w:rsidR="00577B33" w:rsidRDefault="00D467FE" w:rsidP="00AD44E2">
      <w:pPr>
        <w:autoSpaceDE w:val="0"/>
        <w:autoSpaceDN w:val="0"/>
        <w:adjustRightInd w:val="0"/>
        <w:spacing w:after="0" w:line="240" w:lineRule="auto"/>
        <w:ind w:right="-180"/>
        <w:rPr>
          <w:rFonts w:asciiTheme="majorHAnsi" w:hAnsiTheme="majorHAnsi" w:cs="Simplified Arabic"/>
          <w:sz w:val="32"/>
          <w:szCs w:val="32"/>
          <w:rtl/>
          <w:lang w:bidi="ar-SY"/>
        </w:rPr>
      </w:pPr>
      <w:r>
        <w:rPr>
          <w:rFonts w:asciiTheme="majorHAnsi" w:hAnsiTheme="majorHAnsi" w:cs="Simplified Arabic" w:hint="cs"/>
          <w:sz w:val="32"/>
          <w:szCs w:val="32"/>
          <w:rtl/>
          <w:lang w:bidi="ar-SY"/>
        </w:rPr>
        <w:t>طريقة التحضير (غير مطلوبة كشرح)</w:t>
      </w:r>
      <w:r w:rsidR="00AD44E2">
        <w:rPr>
          <w:rFonts w:asciiTheme="majorHAnsi" w:hAnsiTheme="majorHAnsi" w:cs="Simplified Arabic" w:hint="cs"/>
          <w:sz w:val="32"/>
          <w:szCs w:val="32"/>
          <w:rtl/>
          <w:lang w:bidi="ar-SY"/>
        </w:rPr>
        <w:t xml:space="preserve"> ...</w:t>
      </w:r>
    </w:p>
    <w:p w:rsidR="00577B33" w:rsidRDefault="00D467FE" w:rsidP="00D467FE">
      <w:pPr>
        <w:autoSpaceDE w:val="0"/>
        <w:autoSpaceDN w:val="0"/>
        <w:adjustRightInd w:val="0"/>
        <w:spacing w:after="0" w:line="240" w:lineRule="auto"/>
        <w:ind w:right="-180"/>
        <w:jc w:val="center"/>
        <w:rPr>
          <w:rFonts w:asciiTheme="majorHAnsi" w:hAnsiTheme="majorHAnsi" w:cs="Simplified Arabic"/>
          <w:sz w:val="32"/>
          <w:szCs w:val="32"/>
          <w:rtl/>
          <w:lang w:bidi="ar-SY"/>
        </w:rPr>
      </w:pPr>
      <w:r>
        <w:rPr>
          <w:noProof/>
        </w:rPr>
        <w:drawing>
          <wp:inline distT="0" distB="0" distL="0" distR="0" wp14:anchorId="12F04447" wp14:editId="26781337">
            <wp:extent cx="4997139" cy="2090058"/>
            <wp:effectExtent l="19050" t="19050" r="13335" b="2476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stretch>
                      <a:fillRect/>
                    </a:stretch>
                  </pic:blipFill>
                  <pic:spPr>
                    <a:xfrm>
                      <a:off x="0" y="0"/>
                      <a:ext cx="5010150" cy="2095500"/>
                    </a:xfrm>
                    <a:prstGeom prst="rect">
                      <a:avLst/>
                    </a:prstGeom>
                    <a:ln w="12700">
                      <a:solidFill>
                        <a:schemeClr val="tx1"/>
                      </a:solidFill>
                    </a:ln>
                  </pic:spPr>
                </pic:pic>
              </a:graphicData>
            </a:graphic>
          </wp:inline>
        </w:drawing>
      </w:r>
    </w:p>
    <w:p w:rsidR="00577B33" w:rsidRDefault="00AD44E2" w:rsidP="00AD44E2">
      <w:pPr>
        <w:autoSpaceDE w:val="0"/>
        <w:autoSpaceDN w:val="0"/>
        <w:adjustRightInd w:val="0"/>
        <w:spacing w:after="0" w:line="240" w:lineRule="auto"/>
        <w:ind w:right="-180"/>
        <w:rPr>
          <w:rFonts w:asciiTheme="majorHAnsi" w:hAnsiTheme="majorHAnsi" w:cs="Simplified Arabic"/>
          <w:sz w:val="32"/>
          <w:szCs w:val="32"/>
          <w:rtl/>
          <w:lang w:bidi="ar-SY"/>
        </w:rPr>
      </w:pPr>
      <w:r>
        <w:rPr>
          <w:rFonts w:asciiTheme="majorHAnsi" w:hAnsiTheme="majorHAnsi" w:cs="Simplified Arabic" w:hint="cs"/>
          <w:sz w:val="32"/>
          <w:szCs w:val="32"/>
          <w:rtl/>
          <w:lang w:bidi="ar-SY"/>
        </w:rPr>
        <w:t xml:space="preserve">الديكستران </w:t>
      </w:r>
      <w:r>
        <w:rPr>
          <w:rFonts w:asciiTheme="majorHAnsi" w:hAnsiTheme="majorHAnsi" w:cs="Simplified Arabic"/>
          <w:sz w:val="32"/>
          <w:szCs w:val="32"/>
          <w:lang w:bidi="ar-SY"/>
        </w:rPr>
        <w:t>Dextran</w:t>
      </w:r>
      <w:r>
        <w:rPr>
          <w:rFonts w:asciiTheme="majorHAnsi" w:hAnsiTheme="majorHAnsi" w:cs="Simplified Arabic" w:hint="cs"/>
          <w:sz w:val="32"/>
          <w:szCs w:val="32"/>
          <w:rtl/>
          <w:lang w:bidi="ar-SY"/>
        </w:rPr>
        <w:t xml:space="preserve"> هو عديد سكريد محب للماء، ونضيف الـ </w:t>
      </w:r>
      <w:r>
        <w:rPr>
          <w:rFonts w:asciiTheme="majorHAnsi" w:hAnsiTheme="majorHAnsi" w:cs="Simplified Arabic"/>
          <w:sz w:val="32"/>
          <w:szCs w:val="32"/>
          <w:lang w:bidi="ar-SY"/>
        </w:rPr>
        <w:t>Doxorubicin</w:t>
      </w:r>
      <w:r>
        <w:rPr>
          <w:rFonts w:asciiTheme="majorHAnsi" w:hAnsiTheme="majorHAnsi" w:cs="Simplified Arabic" w:hint="cs"/>
          <w:sz w:val="32"/>
          <w:szCs w:val="32"/>
          <w:rtl/>
          <w:lang w:bidi="ar-SY"/>
        </w:rPr>
        <w:t xml:space="preserve"> لتشكل محفظة بسبب خواصه المحبة للزيت، ويتشكل لدينا مستحلب يتصلب فيما بعد بعملية التجفيد بعد إضافة المانيتول الذي يمنع تجمع المواد مع بعضها...</w:t>
      </w:r>
    </w:p>
    <w:p w:rsidR="00AD44E2" w:rsidRPr="00FC6B7D" w:rsidRDefault="00512373" w:rsidP="00512373">
      <w:pPr>
        <w:autoSpaceDE w:val="0"/>
        <w:autoSpaceDN w:val="0"/>
        <w:adjustRightInd w:val="0"/>
        <w:spacing w:after="0" w:line="240" w:lineRule="auto"/>
        <w:ind w:right="-180"/>
        <w:rPr>
          <w:rFonts w:asciiTheme="majorHAnsi" w:hAnsiTheme="majorHAnsi" w:cs="Simplified Arabic"/>
          <w:b/>
          <w:bCs/>
          <w:sz w:val="36"/>
          <w:szCs w:val="36"/>
          <w:rtl/>
          <w:lang w:bidi="ar-SY"/>
        </w:rPr>
      </w:pPr>
      <w:r>
        <w:rPr>
          <w:noProof/>
        </w:rPr>
        <w:lastRenderedPageBreak/>
        <w:drawing>
          <wp:anchor distT="0" distB="0" distL="114300" distR="114300" simplePos="0" relativeHeight="251681792" behindDoc="1" locked="0" layoutInCell="1" allowOverlap="1" wp14:anchorId="60A70D5E" wp14:editId="03B8A698">
            <wp:simplePos x="0" y="0"/>
            <wp:positionH relativeFrom="column">
              <wp:posOffset>58420</wp:posOffset>
            </wp:positionH>
            <wp:positionV relativeFrom="paragraph">
              <wp:posOffset>186055</wp:posOffset>
            </wp:positionV>
            <wp:extent cx="2042160" cy="2284730"/>
            <wp:effectExtent l="19050" t="19050" r="15240" b="20320"/>
            <wp:wrapTight wrapText="bothSides">
              <wp:wrapPolygon edited="0">
                <wp:start x="-201" y="-180"/>
                <wp:lineTo x="-201" y="21612"/>
                <wp:lineTo x="21560" y="21612"/>
                <wp:lineTo x="21560" y="-180"/>
                <wp:lineTo x="-201" y="-180"/>
              </wp:wrapPolygon>
            </wp:wrapTight>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extLst>
                        <a:ext uri="{28A0092B-C50C-407E-A947-70E740481C1C}">
                          <a14:useLocalDpi xmlns:a14="http://schemas.microsoft.com/office/drawing/2010/main" val="0"/>
                        </a:ext>
                      </a:extLst>
                    </a:blip>
                    <a:stretch>
                      <a:fillRect/>
                    </a:stretch>
                  </pic:blipFill>
                  <pic:spPr>
                    <a:xfrm>
                      <a:off x="0" y="0"/>
                      <a:ext cx="2042160" cy="2284730"/>
                    </a:xfrm>
                    <a:prstGeom prst="rect">
                      <a:avLst/>
                    </a:prstGeom>
                    <a:ln w="12700">
                      <a:solidFill>
                        <a:schemeClr val="tx1"/>
                      </a:solidFill>
                    </a:ln>
                  </pic:spPr>
                </pic:pic>
              </a:graphicData>
            </a:graphic>
            <wp14:sizeRelH relativeFrom="page">
              <wp14:pctWidth>0</wp14:pctWidth>
            </wp14:sizeRelH>
            <wp14:sizeRelV relativeFrom="page">
              <wp14:pctHeight>0</wp14:pctHeight>
            </wp14:sizeRelV>
          </wp:anchor>
        </w:drawing>
      </w:r>
      <w:r w:rsidR="00FC6B7D" w:rsidRPr="00FC6B7D">
        <w:rPr>
          <w:rFonts w:asciiTheme="majorHAnsi" w:hAnsiTheme="majorHAnsi" w:cs="Simplified Arabic" w:hint="cs"/>
          <w:b/>
          <w:bCs/>
          <w:sz w:val="36"/>
          <w:szCs w:val="36"/>
          <w:rtl/>
          <w:lang w:bidi="ar-SY"/>
        </w:rPr>
        <w:t>الصور بالمجهر الالكتروني:</w:t>
      </w:r>
    </w:p>
    <w:p w:rsidR="00577B33" w:rsidRDefault="00FC6B7D" w:rsidP="00512373">
      <w:pPr>
        <w:autoSpaceDE w:val="0"/>
        <w:autoSpaceDN w:val="0"/>
        <w:adjustRightInd w:val="0"/>
        <w:spacing w:after="0" w:line="240" w:lineRule="auto"/>
        <w:ind w:right="-180"/>
        <w:rPr>
          <w:rFonts w:asciiTheme="majorHAnsi" w:hAnsiTheme="majorHAnsi" w:cs="Simplified Arabic"/>
          <w:sz w:val="32"/>
          <w:szCs w:val="32"/>
          <w:rtl/>
          <w:lang w:bidi="ar-SY"/>
        </w:rPr>
      </w:pPr>
      <w:r>
        <w:rPr>
          <w:noProof/>
        </w:rPr>
        <w:drawing>
          <wp:inline distT="0" distB="0" distL="0" distR="0" wp14:anchorId="61FC22F5" wp14:editId="20D60BAA">
            <wp:extent cx="2732592" cy="1403728"/>
            <wp:effectExtent l="19050" t="19050" r="10795" b="2540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2779884" cy="1428022"/>
                    </a:xfrm>
                    <a:prstGeom prst="rect">
                      <a:avLst/>
                    </a:prstGeom>
                    <a:ln w="12700">
                      <a:solidFill>
                        <a:schemeClr val="tx1"/>
                      </a:solidFill>
                    </a:ln>
                  </pic:spPr>
                </pic:pic>
              </a:graphicData>
            </a:graphic>
          </wp:inline>
        </w:drawing>
      </w:r>
    </w:p>
    <w:p w:rsidR="00512373" w:rsidRDefault="00512373" w:rsidP="00512373">
      <w:pPr>
        <w:autoSpaceDE w:val="0"/>
        <w:autoSpaceDN w:val="0"/>
        <w:adjustRightInd w:val="0"/>
        <w:spacing w:after="0" w:line="240" w:lineRule="auto"/>
        <w:ind w:right="-180"/>
        <w:rPr>
          <w:rFonts w:asciiTheme="majorHAnsi" w:hAnsiTheme="majorHAnsi" w:cs="Simplified Arabic"/>
          <w:sz w:val="32"/>
          <w:szCs w:val="32"/>
          <w:rtl/>
          <w:lang w:bidi="ar-SY"/>
        </w:rPr>
      </w:pPr>
    </w:p>
    <w:p w:rsidR="00FC6B7D" w:rsidRPr="00FC6B7D" w:rsidRDefault="00FC6B7D" w:rsidP="00FC6B7D">
      <w:pPr>
        <w:autoSpaceDE w:val="0"/>
        <w:autoSpaceDN w:val="0"/>
        <w:adjustRightInd w:val="0"/>
        <w:spacing w:after="0" w:line="240" w:lineRule="auto"/>
        <w:ind w:right="-180"/>
        <w:rPr>
          <w:rFonts w:asciiTheme="majorHAnsi" w:hAnsiTheme="majorHAnsi" w:cs="Simplified Arabic"/>
          <w:b/>
          <w:bCs/>
          <w:sz w:val="36"/>
          <w:szCs w:val="36"/>
          <w:rtl/>
          <w:lang w:bidi="ar-SY"/>
        </w:rPr>
      </w:pPr>
      <w:r w:rsidRPr="00FC6B7D">
        <w:rPr>
          <w:rFonts w:asciiTheme="majorHAnsi" w:hAnsiTheme="majorHAnsi" w:cs="Simplified Arabic" w:hint="cs"/>
          <w:b/>
          <w:bCs/>
          <w:sz w:val="36"/>
          <w:szCs w:val="36"/>
          <w:rtl/>
          <w:lang w:bidi="ar-SY"/>
        </w:rPr>
        <w:t xml:space="preserve">فوائد الـ </w:t>
      </w:r>
      <w:r w:rsidRPr="00FC6B7D">
        <w:rPr>
          <w:rFonts w:asciiTheme="majorHAnsi" w:hAnsiTheme="majorHAnsi" w:cs="Simplified Arabic"/>
          <w:b/>
          <w:bCs/>
          <w:sz w:val="36"/>
          <w:szCs w:val="36"/>
          <w:lang w:bidi="ar-SY"/>
        </w:rPr>
        <w:t>Emulsion Polymerization</w:t>
      </w:r>
      <w:r w:rsidRPr="00FC6B7D">
        <w:rPr>
          <w:rFonts w:asciiTheme="majorHAnsi" w:hAnsiTheme="majorHAnsi" w:cs="Simplified Arabic" w:hint="cs"/>
          <w:b/>
          <w:bCs/>
          <w:sz w:val="36"/>
          <w:szCs w:val="36"/>
          <w:rtl/>
          <w:lang w:bidi="ar-SY"/>
        </w:rPr>
        <w:t>:</w:t>
      </w:r>
    </w:p>
    <w:p w:rsidR="00FC6B7D" w:rsidRPr="00FC6B7D" w:rsidRDefault="00FC6B7D" w:rsidP="00FC6B7D">
      <w:pPr>
        <w:autoSpaceDE w:val="0"/>
        <w:autoSpaceDN w:val="0"/>
        <w:bidi w:val="0"/>
        <w:adjustRightInd w:val="0"/>
        <w:spacing w:after="0" w:line="240" w:lineRule="auto"/>
        <w:rPr>
          <w:rFonts w:asciiTheme="majorHAnsi" w:hAnsiTheme="majorHAnsi" w:cs="Simplified Arabic"/>
          <w:sz w:val="32"/>
          <w:szCs w:val="32"/>
          <w:rtl/>
          <w:lang w:bidi="ar-SY"/>
        </w:rPr>
      </w:pPr>
      <w:r w:rsidRPr="00FC6B7D">
        <w:rPr>
          <w:rFonts w:asciiTheme="majorHAnsi" w:hAnsiTheme="majorHAnsi" w:cs="Simplified Arabic"/>
          <w:sz w:val="32"/>
          <w:szCs w:val="32"/>
          <w:lang w:bidi="ar-SY"/>
        </w:rPr>
        <w:t>• Thermodynamically controlled process</w:t>
      </w:r>
      <w:r>
        <w:rPr>
          <w:rFonts w:asciiTheme="majorHAnsi" w:hAnsiTheme="majorHAnsi" w:cs="Simplified Arabic"/>
          <w:sz w:val="32"/>
          <w:szCs w:val="32"/>
          <w:lang w:bidi="ar-SY"/>
        </w:rPr>
        <w:t xml:space="preserve"> </w:t>
      </w:r>
      <w:r>
        <w:rPr>
          <w:rFonts w:asciiTheme="majorHAnsi" w:hAnsiTheme="majorHAnsi" w:cs="Simplified Arabic" w:hint="cs"/>
          <w:sz w:val="32"/>
          <w:szCs w:val="32"/>
          <w:rtl/>
          <w:lang w:bidi="ar-SY"/>
        </w:rPr>
        <w:t>عملية التصنيع مضبوطة ثرموديناميكياً</w:t>
      </w:r>
    </w:p>
    <w:p w:rsidR="00FC6B7D" w:rsidRPr="00FC6B7D" w:rsidRDefault="00FC6B7D" w:rsidP="00FC6B7D">
      <w:pPr>
        <w:autoSpaceDE w:val="0"/>
        <w:autoSpaceDN w:val="0"/>
        <w:bidi w:val="0"/>
        <w:adjustRightInd w:val="0"/>
        <w:spacing w:after="0" w:line="240" w:lineRule="auto"/>
        <w:rPr>
          <w:rFonts w:asciiTheme="majorHAnsi" w:hAnsiTheme="majorHAnsi" w:cs="Simplified Arabic"/>
          <w:sz w:val="32"/>
          <w:szCs w:val="32"/>
          <w:lang w:bidi="ar-SY"/>
        </w:rPr>
      </w:pPr>
      <w:r w:rsidRPr="00FC6B7D">
        <w:rPr>
          <w:rFonts w:asciiTheme="majorHAnsi" w:hAnsiTheme="majorHAnsi" w:cs="Simplified Arabic"/>
          <w:sz w:val="32"/>
          <w:szCs w:val="32"/>
          <w:lang w:bidi="ar-SY"/>
        </w:rPr>
        <w:t xml:space="preserve">• Easy to scale up </w:t>
      </w:r>
      <w:r>
        <w:rPr>
          <w:rFonts w:asciiTheme="majorHAnsi" w:hAnsiTheme="majorHAnsi" w:cs="Simplified Arabic" w:hint="cs"/>
          <w:sz w:val="32"/>
          <w:szCs w:val="32"/>
          <w:rtl/>
          <w:lang w:bidi="ar-SY"/>
        </w:rPr>
        <w:t>سهولة الإنتاج على مستوى صناعي</w:t>
      </w:r>
    </w:p>
    <w:p w:rsidR="00FC6B7D" w:rsidRPr="00FC6B7D" w:rsidRDefault="00FC6B7D" w:rsidP="00FC6B7D">
      <w:pPr>
        <w:autoSpaceDE w:val="0"/>
        <w:autoSpaceDN w:val="0"/>
        <w:bidi w:val="0"/>
        <w:adjustRightInd w:val="0"/>
        <w:spacing w:after="0" w:line="240" w:lineRule="auto"/>
        <w:rPr>
          <w:rFonts w:asciiTheme="majorHAnsi" w:hAnsiTheme="majorHAnsi" w:cs="Simplified Arabic"/>
          <w:sz w:val="32"/>
          <w:szCs w:val="32"/>
          <w:rtl/>
          <w:lang w:bidi="ar-SY"/>
        </w:rPr>
      </w:pPr>
      <w:r w:rsidRPr="00FC6B7D">
        <w:rPr>
          <w:rFonts w:asciiTheme="majorHAnsi" w:hAnsiTheme="majorHAnsi" w:cs="Simplified Arabic"/>
          <w:sz w:val="32"/>
          <w:szCs w:val="32"/>
          <w:lang w:bidi="ar-SY"/>
        </w:rPr>
        <w:t xml:space="preserve">• Poly (alkyl cyanoacrylates) </w:t>
      </w:r>
      <w:proofErr w:type="gramStart"/>
      <w:r w:rsidRPr="00FC6B7D">
        <w:rPr>
          <w:rFonts w:asciiTheme="majorHAnsi" w:hAnsiTheme="majorHAnsi" w:cs="Simplified Arabic"/>
          <w:sz w:val="32"/>
          <w:szCs w:val="32"/>
          <w:lang w:bidi="ar-SY"/>
        </w:rPr>
        <w:t>are</w:t>
      </w:r>
      <w:proofErr w:type="gramEnd"/>
      <w:r w:rsidRPr="00FC6B7D">
        <w:rPr>
          <w:rFonts w:asciiTheme="majorHAnsi" w:hAnsiTheme="majorHAnsi" w:cs="Simplified Arabic"/>
          <w:sz w:val="32"/>
          <w:szCs w:val="32"/>
          <w:lang w:bidi="ar-SY"/>
        </w:rPr>
        <w:t xml:space="preserve"> fastest</w:t>
      </w:r>
      <w:r>
        <w:rPr>
          <w:rFonts w:asciiTheme="majorHAnsi" w:hAnsiTheme="majorHAnsi" w:cs="Simplified Arabic"/>
          <w:sz w:val="32"/>
          <w:szCs w:val="32"/>
          <w:lang w:bidi="ar-SY"/>
        </w:rPr>
        <w:t xml:space="preserve"> </w:t>
      </w:r>
      <w:r w:rsidRPr="00FC6B7D">
        <w:rPr>
          <w:rFonts w:asciiTheme="majorHAnsi" w:hAnsiTheme="majorHAnsi" w:cs="Simplified Arabic"/>
          <w:sz w:val="32"/>
          <w:szCs w:val="32"/>
          <w:lang w:bidi="ar-SY"/>
        </w:rPr>
        <w:t>artificial biodegradable material</w:t>
      </w:r>
      <w:r>
        <w:rPr>
          <w:rFonts w:asciiTheme="majorHAnsi" w:hAnsiTheme="majorHAnsi" w:cs="Simplified Arabic"/>
          <w:sz w:val="32"/>
          <w:szCs w:val="32"/>
          <w:lang w:bidi="ar-SY"/>
        </w:rPr>
        <w:t xml:space="preserve"> </w:t>
      </w:r>
      <w:r>
        <w:rPr>
          <w:rFonts w:asciiTheme="majorHAnsi" w:hAnsiTheme="majorHAnsi" w:cs="Simplified Arabic" w:hint="cs"/>
          <w:sz w:val="32"/>
          <w:szCs w:val="32"/>
          <w:rtl/>
          <w:lang w:bidi="ar-SY"/>
        </w:rPr>
        <w:t>تتدرك بسهولة وسرعة</w:t>
      </w:r>
    </w:p>
    <w:p w:rsidR="00FC6B7D" w:rsidRPr="00FC6B7D" w:rsidRDefault="00FC6B7D" w:rsidP="00FC6B7D">
      <w:pPr>
        <w:autoSpaceDE w:val="0"/>
        <w:autoSpaceDN w:val="0"/>
        <w:bidi w:val="0"/>
        <w:adjustRightInd w:val="0"/>
        <w:spacing w:after="0" w:line="240" w:lineRule="auto"/>
        <w:rPr>
          <w:rFonts w:asciiTheme="majorHAnsi" w:hAnsiTheme="majorHAnsi" w:cs="Simplified Arabic"/>
          <w:sz w:val="32"/>
          <w:szCs w:val="32"/>
          <w:lang w:bidi="ar-SY"/>
        </w:rPr>
      </w:pPr>
      <w:r w:rsidRPr="00FC6B7D">
        <w:rPr>
          <w:rFonts w:asciiTheme="majorHAnsi" w:hAnsiTheme="majorHAnsi" w:cs="Simplified Arabic"/>
          <w:sz w:val="32"/>
          <w:szCs w:val="32"/>
          <w:lang w:bidi="ar-SY"/>
        </w:rPr>
        <w:t xml:space="preserve">• Stable upon freeze-drying </w:t>
      </w:r>
      <w:r w:rsidRPr="00FC6B7D">
        <w:rPr>
          <w:rFonts w:asciiTheme="majorHAnsi" w:hAnsiTheme="majorHAnsi" w:cs="Simplified Arabic"/>
          <w:sz w:val="32"/>
          <w:szCs w:val="32"/>
          <w:rtl/>
          <w:lang w:bidi="ar-SY"/>
        </w:rPr>
        <w:t>تَجْفيد</w:t>
      </w:r>
    </w:p>
    <w:p w:rsidR="00512373" w:rsidRDefault="00FC6B7D" w:rsidP="000D31D1">
      <w:pPr>
        <w:autoSpaceDE w:val="0"/>
        <w:autoSpaceDN w:val="0"/>
        <w:bidi w:val="0"/>
        <w:adjustRightInd w:val="0"/>
        <w:spacing w:after="0" w:line="240" w:lineRule="auto"/>
        <w:ind w:right="-180"/>
        <w:rPr>
          <w:rFonts w:asciiTheme="majorHAnsi" w:hAnsiTheme="majorHAnsi" w:cs="Simplified Arabic"/>
          <w:sz w:val="32"/>
          <w:szCs w:val="32"/>
          <w:rtl/>
          <w:lang w:bidi="ar-SY"/>
        </w:rPr>
      </w:pPr>
      <w:r w:rsidRPr="00FC6B7D">
        <w:rPr>
          <w:rFonts w:asciiTheme="majorHAnsi" w:hAnsiTheme="majorHAnsi" w:cs="Simplified Arabic"/>
          <w:sz w:val="32"/>
          <w:szCs w:val="32"/>
          <w:lang w:bidi="ar-SY"/>
        </w:rPr>
        <w:t>• Drugs can be incorporated and adsorbed</w:t>
      </w:r>
      <w:r>
        <w:rPr>
          <w:rFonts w:asciiTheme="majorHAnsi" w:hAnsiTheme="majorHAnsi" w:cs="Simplified Arabic" w:hint="cs"/>
          <w:sz w:val="32"/>
          <w:szCs w:val="32"/>
          <w:rtl/>
          <w:lang w:bidi="ar-SY"/>
        </w:rPr>
        <w:t xml:space="preserve"> </w:t>
      </w:r>
      <w:r w:rsidR="000D31D1">
        <w:rPr>
          <w:rFonts w:asciiTheme="majorHAnsi" w:hAnsiTheme="majorHAnsi" w:cs="Simplified Arabic" w:hint="cs"/>
          <w:sz w:val="32"/>
          <w:szCs w:val="32"/>
          <w:rtl/>
          <w:lang w:bidi="ar-SY"/>
        </w:rPr>
        <w:t>يمكن أن تحتوي الدواء أو تمتزه على سطحها.</w:t>
      </w:r>
    </w:p>
    <w:p w:rsidR="000D31D1" w:rsidRDefault="008C59B1" w:rsidP="000D31D1">
      <w:pPr>
        <w:autoSpaceDE w:val="0"/>
        <w:autoSpaceDN w:val="0"/>
        <w:bidi w:val="0"/>
        <w:adjustRightInd w:val="0"/>
        <w:spacing w:after="0" w:line="240" w:lineRule="auto"/>
        <w:ind w:right="-180"/>
        <w:rPr>
          <w:rFonts w:asciiTheme="majorHAnsi" w:hAnsiTheme="majorHAnsi" w:cs="Simplified Arabic"/>
          <w:sz w:val="32"/>
          <w:szCs w:val="32"/>
          <w:rtl/>
          <w:lang w:bidi="ar-SY"/>
        </w:rPr>
      </w:pPr>
      <w:r>
        <w:rPr>
          <w:rFonts w:asciiTheme="majorHAnsi" w:hAnsiTheme="majorHAnsi" w:cs="Simplified Arabic"/>
          <w:sz w:val="32"/>
          <w:szCs w:val="32"/>
          <w:lang w:bidi="ar-SY"/>
        </w:rPr>
        <w:pict>
          <v:rect id="_x0000_i1027" style="width:0;height:1.5pt" o:hralign="right" o:hrstd="t" o:hr="t" fillcolor="#a0a0a0" stroked="f"/>
        </w:pict>
      </w:r>
    </w:p>
    <w:p w:rsidR="00577B33" w:rsidRPr="000D31D1" w:rsidRDefault="000D31D1" w:rsidP="000D31D1">
      <w:pPr>
        <w:autoSpaceDE w:val="0"/>
        <w:autoSpaceDN w:val="0"/>
        <w:adjustRightInd w:val="0"/>
        <w:spacing w:after="0" w:line="240" w:lineRule="auto"/>
        <w:ind w:left="360" w:right="-180"/>
        <w:rPr>
          <w:rFonts w:asciiTheme="majorHAnsi" w:hAnsiTheme="majorHAnsi" w:cs="Simplified Arabic"/>
          <w:b/>
          <w:bCs/>
          <w:sz w:val="36"/>
          <w:szCs w:val="36"/>
          <w:rtl/>
          <w:lang w:bidi="ar-SY"/>
        </w:rPr>
      </w:pPr>
      <w:r w:rsidRPr="000D31D1">
        <w:rPr>
          <w:rFonts w:asciiTheme="majorHAnsi" w:hAnsiTheme="majorHAnsi" w:cs="Simplified Arabic" w:hint="cs"/>
          <w:b/>
          <w:bCs/>
          <w:sz w:val="36"/>
          <w:szCs w:val="36"/>
          <w:rtl/>
          <w:lang w:bidi="ar-SY"/>
        </w:rPr>
        <w:t xml:space="preserve">بعض مشكلات الـ </w:t>
      </w:r>
      <w:r w:rsidRPr="000D31D1">
        <w:rPr>
          <w:rFonts w:asciiTheme="majorHAnsi" w:hAnsiTheme="majorHAnsi" w:cs="Simplified Arabic"/>
          <w:b/>
          <w:bCs/>
          <w:sz w:val="36"/>
          <w:szCs w:val="36"/>
          <w:lang w:bidi="ar-SY"/>
        </w:rPr>
        <w:t>Emulsion Polymerization</w:t>
      </w:r>
      <w:r w:rsidRPr="000D31D1">
        <w:rPr>
          <w:rFonts w:asciiTheme="majorHAnsi" w:hAnsiTheme="majorHAnsi" w:cs="Simplified Arabic" w:hint="cs"/>
          <w:b/>
          <w:bCs/>
          <w:sz w:val="36"/>
          <w:szCs w:val="36"/>
          <w:rtl/>
          <w:lang w:bidi="ar-SY"/>
        </w:rPr>
        <w:t>:</w:t>
      </w:r>
    </w:p>
    <w:p w:rsidR="00512373" w:rsidRDefault="000D31D1" w:rsidP="00D21B33">
      <w:pPr>
        <w:pStyle w:val="ListParagraph"/>
        <w:numPr>
          <w:ilvl w:val="0"/>
          <w:numId w:val="4"/>
        </w:numPr>
        <w:autoSpaceDE w:val="0"/>
        <w:autoSpaceDN w:val="0"/>
        <w:bidi w:val="0"/>
        <w:adjustRightInd w:val="0"/>
        <w:spacing w:after="0" w:line="240" w:lineRule="auto"/>
        <w:rPr>
          <w:rFonts w:asciiTheme="majorHAnsi" w:hAnsiTheme="majorHAnsi" w:cs="Simplified Arabic"/>
          <w:sz w:val="32"/>
          <w:szCs w:val="32"/>
          <w:lang w:bidi="ar-SY"/>
        </w:rPr>
      </w:pPr>
      <w:r w:rsidRPr="000D31D1">
        <w:rPr>
          <w:rFonts w:asciiTheme="majorHAnsi" w:hAnsiTheme="majorHAnsi" w:cs="Simplified Arabic"/>
          <w:sz w:val="32"/>
          <w:szCs w:val="32"/>
          <w:lang w:bidi="ar-SY"/>
        </w:rPr>
        <w:t>Covalent attachment of ligands to the nanoparticle surface is difficult</w:t>
      </w:r>
    </w:p>
    <w:p w:rsidR="000D31D1" w:rsidRPr="00512373" w:rsidRDefault="00D676AC" w:rsidP="00512373">
      <w:pPr>
        <w:autoSpaceDE w:val="0"/>
        <w:autoSpaceDN w:val="0"/>
        <w:adjustRightInd w:val="0"/>
        <w:spacing w:after="0" w:line="240" w:lineRule="auto"/>
        <w:rPr>
          <w:rFonts w:asciiTheme="majorHAnsi" w:hAnsiTheme="majorHAnsi" w:cs="Simplified Arabic"/>
          <w:sz w:val="32"/>
          <w:szCs w:val="32"/>
          <w:lang w:bidi="ar-SY"/>
        </w:rPr>
      </w:pPr>
      <w:r w:rsidRPr="00512373">
        <w:rPr>
          <w:rFonts w:asciiTheme="majorHAnsi" w:hAnsiTheme="majorHAnsi" w:cs="Simplified Arabic" w:hint="cs"/>
          <w:sz w:val="32"/>
          <w:szCs w:val="32"/>
          <w:rtl/>
          <w:lang w:bidi="ar-SY"/>
        </w:rPr>
        <w:t>عملية الربط الكيميائي لجزيء على سطحها صعبة بسبب وظيفة السيانور الخاملة نسبياً</w:t>
      </w:r>
    </w:p>
    <w:p w:rsidR="00512373" w:rsidRDefault="000D31D1" w:rsidP="00D21B33">
      <w:pPr>
        <w:pStyle w:val="ListParagraph"/>
        <w:numPr>
          <w:ilvl w:val="0"/>
          <w:numId w:val="4"/>
        </w:numPr>
        <w:autoSpaceDE w:val="0"/>
        <w:autoSpaceDN w:val="0"/>
        <w:bidi w:val="0"/>
        <w:adjustRightInd w:val="0"/>
        <w:spacing w:after="0" w:line="240" w:lineRule="auto"/>
        <w:rPr>
          <w:rFonts w:asciiTheme="majorHAnsi" w:hAnsiTheme="majorHAnsi" w:cs="Simplified Arabic"/>
          <w:sz w:val="32"/>
          <w:szCs w:val="32"/>
          <w:lang w:bidi="ar-SY"/>
        </w:rPr>
      </w:pPr>
      <w:r w:rsidRPr="000D31D1">
        <w:rPr>
          <w:rFonts w:asciiTheme="majorHAnsi" w:hAnsiTheme="majorHAnsi" w:cs="Simplified Arabic"/>
          <w:sz w:val="32"/>
          <w:szCs w:val="32"/>
          <w:lang w:bidi="ar-SY"/>
        </w:rPr>
        <w:t xml:space="preserve">Drug must have </w:t>
      </w:r>
      <w:r w:rsidR="00512373" w:rsidRPr="000D31D1">
        <w:rPr>
          <w:rFonts w:asciiTheme="majorHAnsi" w:hAnsiTheme="majorHAnsi" w:cs="Simplified Arabic"/>
          <w:sz w:val="32"/>
          <w:szCs w:val="32"/>
          <w:lang w:bidi="ar-SY"/>
        </w:rPr>
        <w:t>certain</w:t>
      </w:r>
      <w:r w:rsidRPr="000D31D1">
        <w:rPr>
          <w:rFonts w:asciiTheme="majorHAnsi" w:hAnsiTheme="majorHAnsi" w:cs="Simplified Arabic"/>
          <w:sz w:val="32"/>
          <w:szCs w:val="32"/>
          <w:lang w:bidi="ar-SY"/>
        </w:rPr>
        <w:t xml:space="preserve"> solubility in the continuous aqueous phase but should not be too soluble in this phase</w:t>
      </w:r>
    </w:p>
    <w:p w:rsidR="000D31D1" w:rsidRDefault="00D676AC" w:rsidP="00512373">
      <w:pPr>
        <w:autoSpaceDE w:val="0"/>
        <w:autoSpaceDN w:val="0"/>
        <w:adjustRightInd w:val="0"/>
        <w:spacing w:after="0" w:line="240" w:lineRule="auto"/>
        <w:rPr>
          <w:rFonts w:asciiTheme="majorHAnsi" w:hAnsiTheme="majorHAnsi" w:cs="Simplified Arabic"/>
          <w:sz w:val="32"/>
          <w:szCs w:val="32"/>
          <w:rtl/>
          <w:lang w:bidi="ar-SY"/>
        </w:rPr>
      </w:pPr>
      <w:r w:rsidRPr="00512373">
        <w:rPr>
          <w:rFonts w:asciiTheme="majorHAnsi" w:hAnsiTheme="majorHAnsi" w:cs="Simplified Arabic" w:hint="cs"/>
          <w:sz w:val="32"/>
          <w:szCs w:val="32"/>
          <w:rtl/>
          <w:lang w:bidi="ar-SY"/>
        </w:rPr>
        <w:t>حتى يدخل الدواء يجب أن يكون ذو ألفة للماء ولكن غير عالية، لأنه يجب أن يمتلك ألفة للمواد الكارهة للماء أيضاً.</w:t>
      </w:r>
    </w:p>
    <w:p w:rsidR="00512373" w:rsidRPr="00512373" w:rsidRDefault="00512373" w:rsidP="00512373">
      <w:pPr>
        <w:autoSpaceDE w:val="0"/>
        <w:autoSpaceDN w:val="0"/>
        <w:adjustRightInd w:val="0"/>
        <w:spacing w:after="0" w:line="240" w:lineRule="auto"/>
        <w:rPr>
          <w:rFonts w:asciiTheme="majorHAnsi" w:hAnsiTheme="majorHAnsi" w:cs="Simplified Arabic"/>
          <w:sz w:val="32"/>
          <w:szCs w:val="32"/>
          <w:lang w:bidi="ar-SY"/>
        </w:rPr>
      </w:pPr>
    </w:p>
    <w:p w:rsidR="000D31D1" w:rsidRPr="000D31D1" w:rsidRDefault="000D31D1" w:rsidP="00512373">
      <w:pPr>
        <w:pBdr>
          <w:top w:val="single" w:sz="4" w:space="1" w:color="auto"/>
          <w:left w:val="single" w:sz="4" w:space="4" w:color="auto"/>
          <w:bottom w:val="single" w:sz="4" w:space="1" w:color="auto"/>
          <w:right w:val="single" w:sz="4" w:space="4" w:color="auto"/>
        </w:pBdr>
        <w:autoSpaceDE w:val="0"/>
        <w:autoSpaceDN w:val="0"/>
        <w:bidi w:val="0"/>
        <w:adjustRightInd w:val="0"/>
        <w:spacing w:after="0" w:line="240" w:lineRule="auto"/>
        <w:rPr>
          <w:rFonts w:asciiTheme="majorHAnsi" w:hAnsiTheme="majorHAnsi" w:cs="Simplified Arabic"/>
          <w:sz w:val="32"/>
          <w:szCs w:val="32"/>
          <w:lang w:bidi="ar-SY"/>
        </w:rPr>
      </w:pPr>
      <w:r w:rsidRPr="00512373">
        <w:rPr>
          <w:rFonts w:asciiTheme="majorHAnsi" w:hAnsiTheme="majorHAnsi" w:cs="Simplified Arabic"/>
          <w:b/>
          <w:bCs/>
          <w:sz w:val="32"/>
          <w:szCs w:val="32"/>
          <w:lang w:bidi="ar-SY"/>
        </w:rPr>
        <w:t>Therefore</w:t>
      </w:r>
      <w:r w:rsidRPr="000D31D1">
        <w:rPr>
          <w:rFonts w:asciiTheme="majorHAnsi" w:hAnsiTheme="majorHAnsi" w:cs="Simplified Arabic"/>
          <w:sz w:val="32"/>
          <w:szCs w:val="32"/>
          <w:lang w:bidi="ar-SY"/>
        </w:rPr>
        <w:t>:</w:t>
      </w:r>
    </w:p>
    <w:p w:rsidR="000D31D1" w:rsidRPr="000D31D1" w:rsidRDefault="000D31D1" w:rsidP="00512373">
      <w:pPr>
        <w:pBdr>
          <w:top w:val="single" w:sz="4" w:space="1" w:color="auto"/>
          <w:left w:val="single" w:sz="4" w:space="4" w:color="auto"/>
          <w:bottom w:val="single" w:sz="4" w:space="1" w:color="auto"/>
          <w:right w:val="single" w:sz="4" w:space="4" w:color="auto"/>
        </w:pBdr>
        <w:autoSpaceDE w:val="0"/>
        <w:autoSpaceDN w:val="0"/>
        <w:bidi w:val="0"/>
        <w:adjustRightInd w:val="0"/>
        <w:spacing w:after="0" w:line="240" w:lineRule="auto"/>
        <w:rPr>
          <w:rFonts w:asciiTheme="majorHAnsi" w:hAnsiTheme="majorHAnsi" w:cs="Simplified Arabic"/>
          <w:sz w:val="32"/>
          <w:szCs w:val="32"/>
          <w:rtl/>
          <w:lang w:bidi="ar-SY"/>
        </w:rPr>
      </w:pPr>
      <w:r w:rsidRPr="000D31D1">
        <w:rPr>
          <w:rFonts w:asciiTheme="majorHAnsi" w:hAnsiTheme="majorHAnsi" w:cs="Simplified Arabic"/>
          <w:sz w:val="32"/>
          <w:szCs w:val="32"/>
          <w:lang w:bidi="ar-SY"/>
        </w:rPr>
        <w:t>Not every material can be incorporated into or</w:t>
      </w:r>
      <w:r>
        <w:rPr>
          <w:rFonts w:asciiTheme="majorHAnsi" w:hAnsiTheme="majorHAnsi" w:cs="Simplified Arabic"/>
          <w:sz w:val="32"/>
          <w:szCs w:val="32"/>
          <w:lang w:bidi="ar-SY"/>
        </w:rPr>
        <w:t xml:space="preserve"> </w:t>
      </w:r>
      <w:r w:rsidR="00512373">
        <w:rPr>
          <w:rFonts w:asciiTheme="majorHAnsi" w:hAnsiTheme="majorHAnsi" w:cs="Simplified Arabic"/>
          <w:sz w:val="32"/>
          <w:szCs w:val="32"/>
          <w:lang w:bidi="ar-SY"/>
        </w:rPr>
        <w:t>adsorbed on</w:t>
      </w:r>
      <w:r w:rsidRPr="000D31D1">
        <w:rPr>
          <w:rFonts w:asciiTheme="majorHAnsi" w:hAnsiTheme="majorHAnsi" w:cs="Simplified Arabic"/>
          <w:sz w:val="32"/>
          <w:szCs w:val="32"/>
          <w:lang w:bidi="ar-SY"/>
        </w:rPr>
        <w:t>to these nanoparticles</w:t>
      </w:r>
    </w:p>
    <w:p w:rsidR="00577B33" w:rsidRPr="00512373" w:rsidRDefault="00512373" w:rsidP="00512373">
      <w:pPr>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ind w:right="-180"/>
        <w:jc w:val="center"/>
        <w:rPr>
          <w:rFonts w:asciiTheme="majorHAnsi" w:hAnsiTheme="majorHAnsi" w:cs="Simplified Arabic"/>
          <w:sz w:val="46"/>
          <w:szCs w:val="46"/>
          <w:rtl/>
          <w:lang w:bidi="ar-SY"/>
        </w:rPr>
      </w:pPr>
      <w:r w:rsidRPr="00512373">
        <w:rPr>
          <w:rFonts w:asciiTheme="majorHAnsi" w:hAnsiTheme="majorHAnsi" w:cs="Simplified Arabic"/>
          <w:b/>
          <w:bCs/>
          <w:sz w:val="48"/>
          <w:szCs w:val="48"/>
          <w:lang w:bidi="ar-SY"/>
        </w:rPr>
        <w:lastRenderedPageBreak/>
        <w:t>Interfacial Polymerization</w:t>
      </w:r>
    </w:p>
    <w:p w:rsidR="00577B33" w:rsidRDefault="00510DFC" w:rsidP="00510DFC">
      <w:pPr>
        <w:autoSpaceDE w:val="0"/>
        <w:autoSpaceDN w:val="0"/>
        <w:adjustRightInd w:val="0"/>
        <w:spacing w:after="0" w:line="240" w:lineRule="auto"/>
        <w:ind w:right="-180"/>
        <w:rPr>
          <w:rFonts w:asciiTheme="majorHAnsi" w:hAnsiTheme="majorHAnsi" w:cs="Simplified Arabic"/>
          <w:sz w:val="32"/>
          <w:szCs w:val="32"/>
          <w:rtl/>
          <w:lang w:bidi="ar-SY"/>
        </w:rPr>
      </w:pPr>
      <w:r>
        <w:rPr>
          <w:rFonts w:asciiTheme="majorHAnsi" w:hAnsiTheme="majorHAnsi" w:cs="Simplified Arabic" w:hint="cs"/>
          <w:sz w:val="32"/>
          <w:szCs w:val="32"/>
          <w:rtl/>
          <w:lang w:bidi="ar-SY"/>
        </w:rPr>
        <w:t xml:space="preserve">وفي هذه الطريقة تتم عملية البلمرة على سطوح القطرات الزيت في المستحلب، وليس في كامل المستحلب. نستعمل في هذه الطريقة البوليمرات المشتقة من </w:t>
      </w:r>
      <w:r>
        <w:rPr>
          <w:rFonts w:asciiTheme="majorHAnsi" w:hAnsiTheme="majorHAnsi" w:cs="Simplified Arabic"/>
          <w:sz w:val="32"/>
          <w:szCs w:val="32"/>
          <w:lang w:bidi="ar-SY"/>
        </w:rPr>
        <w:t>Poly (Alkyl Cyanoacrylate)</w:t>
      </w:r>
    </w:p>
    <w:p w:rsidR="00091580" w:rsidRPr="00091580" w:rsidRDefault="00510DFC" w:rsidP="00091580">
      <w:pPr>
        <w:tabs>
          <w:tab w:val="left" w:pos="1935"/>
        </w:tabs>
        <w:autoSpaceDE w:val="0"/>
        <w:autoSpaceDN w:val="0"/>
        <w:adjustRightInd w:val="0"/>
        <w:spacing w:after="0" w:line="240" w:lineRule="auto"/>
        <w:ind w:right="-180"/>
        <w:rPr>
          <w:rFonts w:asciiTheme="majorHAnsi" w:hAnsiTheme="majorHAnsi" w:cs="Simplified Arabic"/>
          <w:b/>
          <w:bCs/>
          <w:sz w:val="32"/>
          <w:szCs w:val="32"/>
          <w:rtl/>
          <w:lang w:bidi="ar-SY"/>
        </w:rPr>
      </w:pPr>
      <w:r w:rsidRPr="00091580">
        <w:rPr>
          <w:rFonts w:asciiTheme="majorHAnsi" w:hAnsiTheme="majorHAnsi" w:cs="Simplified Arabic" w:hint="cs"/>
          <w:b/>
          <w:bCs/>
          <w:sz w:val="32"/>
          <w:szCs w:val="32"/>
          <w:rtl/>
          <w:lang w:bidi="ar-SY"/>
        </w:rPr>
        <w:t>طريقة التحضير:</w:t>
      </w:r>
    </w:p>
    <w:p w:rsidR="00510DFC" w:rsidRDefault="00510DFC" w:rsidP="00091580">
      <w:pPr>
        <w:tabs>
          <w:tab w:val="left" w:pos="1935"/>
        </w:tabs>
        <w:autoSpaceDE w:val="0"/>
        <w:autoSpaceDN w:val="0"/>
        <w:adjustRightInd w:val="0"/>
        <w:spacing w:after="0" w:line="240" w:lineRule="auto"/>
        <w:ind w:right="-180"/>
        <w:rPr>
          <w:rFonts w:asciiTheme="majorHAnsi" w:hAnsiTheme="majorHAnsi" w:cs="Simplified Arabic"/>
          <w:sz w:val="32"/>
          <w:szCs w:val="32"/>
          <w:rtl/>
          <w:lang w:bidi="ar-SY"/>
        </w:rPr>
      </w:pPr>
      <w:r>
        <w:rPr>
          <w:rFonts w:asciiTheme="majorHAnsi" w:hAnsiTheme="majorHAnsi" w:cs="Simplified Arabic" w:hint="cs"/>
          <w:sz w:val="32"/>
          <w:szCs w:val="32"/>
          <w:rtl/>
          <w:lang w:bidi="ar-SY"/>
        </w:rPr>
        <w:t>يتم وضع الإيثانول مع أجزاء المونومير (التي ستشكل البوليمير) مع الزيت الزي يحتو</w:t>
      </w:r>
      <w:r w:rsidR="00091580">
        <w:rPr>
          <w:rFonts w:asciiTheme="majorHAnsi" w:hAnsiTheme="majorHAnsi" w:cs="Simplified Arabic" w:hint="cs"/>
          <w:sz w:val="32"/>
          <w:szCs w:val="32"/>
          <w:rtl/>
          <w:lang w:bidi="ar-SY"/>
        </w:rPr>
        <w:t>ي على المادة الدوا</w:t>
      </w:r>
      <w:r>
        <w:rPr>
          <w:rFonts w:asciiTheme="majorHAnsi" w:hAnsiTheme="majorHAnsi" w:cs="Simplified Arabic" w:hint="cs"/>
          <w:sz w:val="32"/>
          <w:szCs w:val="32"/>
          <w:rtl/>
          <w:lang w:bidi="ar-SY"/>
        </w:rPr>
        <w:t xml:space="preserve">ئية المنحلة </w:t>
      </w:r>
      <w:r w:rsidR="00091580">
        <w:rPr>
          <w:rFonts w:asciiTheme="majorHAnsi" w:hAnsiTheme="majorHAnsi" w:cs="Simplified Arabic"/>
          <w:sz w:val="32"/>
          <w:szCs w:val="32"/>
          <w:lang w:bidi="ar-SY"/>
        </w:rPr>
        <w:t>Principle Active Ingre</w:t>
      </w:r>
      <w:r>
        <w:rPr>
          <w:rFonts w:asciiTheme="majorHAnsi" w:hAnsiTheme="majorHAnsi" w:cs="Simplified Arabic"/>
          <w:sz w:val="32"/>
          <w:szCs w:val="32"/>
          <w:lang w:bidi="ar-SY"/>
        </w:rPr>
        <w:t>d</w:t>
      </w:r>
      <w:r w:rsidR="00091580">
        <w:rPr>
          <w:rFonts w:asciiTheme="majorHAnsi" w:hAnsiTheme="majorHAnsi" w:cs="Simplified Arabic"/>
          <w:sz w:val="32"/>
          <w:szCs w:val="32"/>
          <w:lang w:bidi="ar-SY"/>
        </w:rPr>
        <w:t>ie</w:t>
      </w:r>
      <w:r>
        <w:rPr>
          <w:rFonts w:asciiTheme="majorHAnsi" w:hAnsiTheme="majorHAnsi" w:cs="Simplified Arabic"/>
          <w:sz w:val="32"/>
          <w:szCs w:val="32"/>
          <w:lang w:bidi="ar-SY"/>
        </w:rPr>
        <w:t>nt</w:t>
      </w:r>
      <w:r>
        <w:rPr>
          <w:rFonts w:asciiTheme="majorHAnsi" w:hAnsiTheme="majorHAnsi" w:cs="Simplified Arabic" w:hint="cs"/>
          <w:sz w:val="32"/>
          <w:szCs w:val="32"/>
          <w:rtl/>
          <w:lang w:bidi="ar-SY"/>
        </w:rPr>
        <w:t xml:space="preserve"> </w:t>
      </w:r>
      <w:r w:rsidR="00091580">
        <w:rPr>
          <w:rFonts w:asciiTheme="majorHAnsi" w:hAnsiTheme="majorHAnsi" w:cs="Simplified Arabic" w:hint="cs"/>
          <w:sz w:val="32"/>
          <w:szCs w:val="32"/>
          <w:rtl/>
          <w:lang w:bidi="ar-SY"/>
        </w:rPr>
        <w:t>(</w:t>
      </w:r>
      <w:r w:rsidR="00091580">
        <w:rPr>
          <w:rFonts w:asciiTheme="majorHAnsi" w:hAnsiTheme="majorHAnsi" w:cs="Simplified Arabic"/>
          <w:sz w:val="32"/>
          <w:szCs w:val="32"/>
          <w:lang w:bidi="ar-SY"/>
        </w:rPr>
        <w:t>P.A.I</w:t>
      </w:r>
      <w:r w:rsidR="00091580">
        <w:rPr>
          <w:rFonts w:asciiTheme="majorHAnsi" w:hAnsiTheme="majorHAnsi" w:cs="Simplified Arabic" w:hint="cs"/>
          <w:sz w:val="32"/>
          <w:szCs w:val="32"/>
          <w:rtl/>
          <w:lang w:bidi="ar-SY"/>
        </w:rPr>
        <w:t>) ثم تتم إضافة المزيج إلى الماء ليتشكل لدينا مستحلب وتحدث عملية البلمرة على سطوح القطيرات الشحمية. ثم نقوم بعملية تبخير الإيثانول لنحصل على الجسيمات النانومترية.</w:t>
      </w:r>
    </w:p>
    <w:p w:rsidR="00577B33" w:rsidRDefault="00091580" w:rsidP="00091580">
      <w:pPr>
        <w:autoSpaceDE w:val="0"/>
        <w:autoSpaceDN w:val="0"/>
        <w:adjustRightInd w:val="0"/>
        <w:spacing w:after="0" w:line="240" w:lineRule="auto"/>
        <w:ind w:right="-180"/>
        <w:jc w:val="right"/>
        <w:rPr>
          <w:rFonts w:asciiTheme="majorHAnsi" w:hAnsiTheme="majorHAnsi" w:cs="Simplified Arabic"/>
          <w:sz w:val="32"/>
          <w:szCs w:val="32"/>
          <w:rtl/>
          <w:lang w:bidi="ar-SY"/>
        </w:rPr>
      </w:pPr>
      <w:r>
        <w:rPr>
          <w:noProof/>
        </w:rPr>
        <w:drawing>
          <wp:anchor distT="0" distB="0" distL="114300" distR="114300" simplePos="0" relativeHeight="251682816" behindDoc="0" locked="0" layoutInCell="1" allowOverlap="1" wp14:anchorId="4C6DB13B" wp14:editId="27350338">
            <wp:simplePos x="0" y="0"/>
            <wp:positionH relativeFrom="column">
              <wp:posOffset>3653790</wp:posOffset>
            </wp:positionH>
            <wp:positionV relativeFrom="paragraph">
              <wp:posOffset>3800030</wp:posOffset>
            </wp:positionV>
            <wp:extent cx="2446020" cy="2015490"/>
            <wp:effectExtent l="19050" t="19050" r="11430" b="22860"/>
            <wp:wrapNone/>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extLst>
                        <a:ext uri="{28A0092B-C50C-407E-A947-70E740481C1C}">
                          <a14:useLocalDpi xmlns:a14="http://schemas.microsoft.com/office/drawing/2010/main" val="0"/>
                        </a:ext>
                      </a:extLst>
                    </a:blip>
                    <a:stretch>
                      <a:fillRect/>
                    </a:stretch>
                  </pic:blipFill>
                  <pic:spPr>
                    <a:xfrm>
                      <a:off x="0" y="0"/>
                      <a:ext cx="2446020" cy="2015490"/>
                    </a:xfrm>
                    <a:prstGeom prst="rect">
                      <a:avLst/>
                    </a:prstGeom>
                    <a:ln>
                      <a:solidFill>
                        <a:schemeClr val="tx1"/>
                      </a:solidFill>
                    </a:ln>
                  </pic:spPr>
                </pic:pic>
              </a:graphicData>
            </a:graphic>
            <wp14:sizeRelH relativeFrom="page">
              <wp14:pctWidth>0</wp14:pctWidth>
            </wp14:sizeRelH>
            <wp14:sizeRelV relativeFrom="page">
              <wp14:pctHeight>0</wp14:pctHeight>
            </wp14:sizeRelV>
          </wp:anchor>
        </w:drawing>
      </w:r>
      <w:r>
        <w:rPr>
          <w:noProof/>
        </w:rPr>
        <w:drawing>
          <wp:inline distT="0" distB="0" distL="0" distR="0" wp14:anchorId="7C87B3AF" wp14:editId="7D053921">
            <wp:extent cx="4441371" cy="4411605"/>
            <wp:effectExtent l="19050" t="19050" r="16510" b="2730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extLst>
                        <a:ext uri="{28A0092B-C50C-407E-A947-70E740481C1C}">
                          <a14:useLocalDpi xmlns:a14="http://schemas.microsoft.com/office/drawing/2010/main" val="0"/>
                        </a:ext>
                      </a:extLst>
                    </a:blip>
                    <a:stretch>
                      <a:fillRect/>
                    </a:stretch>
                  </pic:blipFill>
                  <pic:spPr>
                    <a:xfrm>
                      <a:off x="0" y="0"/>
                      <a:ext cx="4458048" cy="4428170"/>
                    </a:xfrm>
                    <a:prstGeom prst="rect">
                      <a:avLst/>
                    </a:prstGeom>
                    <a:ln>
                      <a:solidFill>
                        <a:schemeClr val="tx1"/>
                      </a:solidFill>
                    </a:ln>
                  </pic:spPr>
                </pic:pic>
              </a:graphicData>
            </a:graphic>
          </wp:inline>
        </w:drawing>
      </w:r>
    </w:p>
    <w:p w:rsidR="00577B33" w:rsidRDefault="00577B33" w:rsidP="00160715">
      <w:pPr>
        <w:autoSpaceDE w:val="0"/>
        <w:autoSpaceDN w:val="0"/>
        <w:adjustRightInd w:val="0"/>
        <w:spacing w:after="0" w:line="240" w:lineRule="auto"/>
        <w:ind w:right="-180"/>
        <w:rPr>
          <w:rFonts w:asciiTheme="majorHAnsi" w:hAnsiTheme="majorHAnsi" w:cs="Simplified Arabic"/>
          <w:sz w:val="32"/>
          <w:szCs w:val="32"/>
          <w:rtl/>
          <w:lang w:bidi="ar-SY"/>
        </w:rPr>
      </w:pPr>
    </w:p>
    <w:p w:rsidR="00577B33" w:rsidRDefault="00577B33" w:rsidP="00160715">
      <w:pPr>
        <w:autoSpaceDE w:val="0"/>
        <w:autoSpaceDN w:val="0"/>
        <w:adjustRightInd w:val="0"/>
        <w:spacing w:after="0" w:line="240" w:lineRule="auto"/>
        <w:ind w:right="-180"/>
        <w:rPr>
          <w:rFonts w:asciiTheme="majorHAnsi" w:hAnsiTheme="majorHAnsi" w:cs="Simplified Arabic"/>
          <w:sz w:val="32"/>
          <w:szCs w:val="32"/>
          <w:rtl/>
          <w:lang w:bidi="ar-SY"/>
        </w:rPr>
      </w:pPr>
    </w:p>
    <w:p w:rsidR="00577B33" w:rsidRDefault="00577B33" w:rsidP="00160715">
      <w:pPr>
        <w:autoSpaceDE w:val="0"/>
        <w:autoSpaceDN w:val="0"/>
        <w:adjustRightInd w:val="0"/>
        <w:spacing w:after="0" w:line="240" w:lineRule="auto"/>
        <w:ind w:right="-180"/>
        <w:rPr>
          <w:rFonts w:asciiTheme="majorHAnsi" w:hAnsiTheme="majorHAnsi" w:cs="Simplified Arabic"/>
          <w:sz w:val="32"/>
          <w:szCs w:val="32"/>
          <w:rtl/>
          <w:lang w:bidi="ar-SY"/>
        </w:rPr>
      </w:pPr>
    </w:p>
    <w:p w:rsidR="00577B33" w:rsidRDefault="00577B33" w:rsidP="00160715">
      <w:pPr>
        <w:autoSpaceDE w:val="0"/>
        <w:autoSpaceDN w:val="0"/>
        <w:adjustRightInd w:val="0"/>
        <w:spacing w:after="0" w:line="240" w:lineRule="auto"/>
        <w:ind w:right="-180"/>
        <w:rPr>
          <w:rFonts w:asciiTheme="majorHAnsi" w:hAnsiTheme="majorHAnsi" w:cs="Simplified Arabic"/>
          <w:sz w:val="32"/>
          <w:szCs w:val="32"/>
          <w:rtl/>
          <w:lang w:bidi="ar-SY"/>
        </w:rPr>
      </w:pPr>
    </w:p>
    <w:p w:rsidR="00577B33" w:rsidRPr="008471CA" w:rsidRDefault="00091580" w:rsidP="00160715">
      <w:pPr>
        <w:autoSpaceDE w:val="0"/>
        <w:autoSpaceDN w:val="0"/>
        <w:adjustRightInd w:val="0"/>
        <w:spacing w:after="0" w:line="240" w:lineRule="auto"/>
        <w:ind w:right="-180"/>
        <w:rPr>
          <w:rFonts w:asciiTheme="majorHAnsi" w:hAnsiTheme="majorHAnsi" w:cs="Simplified Arabic"/>
          <w:b/>
          <w:bCs/>
          <w:sz w:val="32"/>
          <w:szCs w:val="32"/>
          <w:rtl/>
          <w:lang w:bidi="ar-SY"/>
        </w:rPr>
      </w:pPr>
      <w:r w:rsidRPr="008471CA">
        <w:rPr>
          <w:rFonts w:asciiTheme="majorHAnsi" w:hAnsiTheme="majorHAnsi" w:cs="Simplified Arabic" w:hint="cs"/>
          <w:b/>
          <w:bCs/>
          <w:sz w:val="32"/>
          <w:szCs w:val="32"/>
          <w:rtl/>
          <w:lang w:bidi="ar-SY"/>
        </w:rPr>
        <w:lastRenderedPageBreak/>
        <w:t>ميزات عملية بلمرة السطوح</w:t>
      </w:r>
      <w:r w:rsidR="00C93467">
        <w:rPr>
          <w:rFonts w:asciiTheme="majorHAnsi" w:hAnsiTheme="majorHAnsi" w:cs="Simplified Arabic" w:hint="cs"/>
          <w:b/>
          <w:bCs/>
          <w:sz w:val="32"/>
          <w:szCs w:val="32"/>
          <w:rtl/>
          <w:lang w:bidi="ar-SY"/>
        </w:rPr>
        <w:t xml:space="preserve"> </w:t>
      </w:r>
      <w:r w:rsidR="00C93467">
        <w:rPr>
          <w:rFonts w:asciiTheme="majorHAnsi" w:hAnsiTheme="majorHAnsi" w:cs="Simplified Arabic"/>
          <w:b/>
          <w:bCs/>
          <w:sz w:val="32"/>
          <w:szCs w:val="32"/>
          <w:lang w:bidi="ar-SY"/>
        </w:rPr>
        <w:t>Advantages</w:t>
      </w:r>
      <w:r w:rsidRPr="008471CA">
        <w:rPr>
          <w:rFonts w:asciiTheme="majorHAnsi" w:hAnsiTheme="majorHAnsi" w:cs="Simplified Arabic" w:hint="cs"/>
          <w:b/>
          <w:bCs/>
          <w:sz w:val="32"/>
          <w:szCs w:val="32"/>
          <w:rtl/>
          <w:lang w:bidi="ar-SY"/>
        </w:rPr>
        <w:t>:</w:t>
      </w:r>
    </w:p>
    <w:p w:rsidR="00091580" w:rsidRDefault="00091580" w:rsidP="00D21B33">
      <w:pPr>
        <w:pStyle w:val="ListParagraph"/>
        <w:numPr>
          <w:ilvl w:val="0"/>
          <w:numId w:val="1"/>
        </w:numPr>
        <w:autoSpaceDE w:val="0"/>
        <w:autoSpaceDN w:val="0"/>
        <w:bidi w:val="0"/>
        <w:adjustRightInd w:val="0"/>
        <w:spacing w:after="0" w:line="240" w:lineRule="auto"/>
        <w:ind w:right="-180"/>
        <w:rPr>
          <w:rFonts w:asciiTheme="majorHAnsi" w:hAnsiTheme="majorHAnsi" w:cs="Simplified Arabic"/>
          <w:sz w:val="32"/>
          <w:szCs w:val="32"/>
          <w:lang w:bidi="ar-SY"/>
        </w:rPr>
      </w:pPr>
      <w:r>
        <w:rPr>
          <w:rFonts w:asciiTheme="majorHAnsi" w:hAnsiTheme="majorHAnsi" w:cs="Simplified Arabic"/>
          <w:sz w:val="32"/>
          <w:szCs w:val="32"/>
          <w:lang w:bidi="ar-SY"/>
        </w:rPr>
        <w:t xml:space="preserve">Capsules with a shell-like wall </w:t>
      </w:r>
      <w:r>
        <w:rPr>
          <w:rFonts w:asciiTheme="majorHAnsi" w:hAnsiTheme="majorHAnsi" w:cs="Simplified Arabic" w:hint="cs"/>
          <w:sz w:val="32"/>
          <w:szCs w:val="32"/>
          <w:rtl/>
          <w:lang w:bidi="ar-SY"/>
        </w:rPr>
        <w:t>تمكننا من الحصول على الكبسولات النانومترية</w:t>
      </w:r>
    </w:p>
    <w:p w:rsidR="00091580" w:rsidRDefault="00091580" w:rsidP="00D21B33">
      <w:pPr>
        <w:pStyle w:val="ListParagraph"/>
        <w:numPr>
          <w:ilvl w:val="0"/>
          <w:numId w:val="1"/>
        </w:numPr>
        <w:autoSpaceDE w:val="0"/>
        <w:autoSpaceDN w:val="0"/>
        <w:bidi w:val="0"/>
        <w:adjustRightInd w:val="0"/>
        <w:spacing w:after="0" w:line="240" w:lineRule="auto"/>
        <w:ind w:right="-180"/>
        <w:rPr>
          <w:rFonts w:asciiTheme="majorHAnsi" w:hAnsiTheme="majorHAnsi" w:cs="Simplified Arabic"/>
          <w:sz w:val="32"/>
          <w:szCs w:val="32"/>
          <w:lang w:bidi="ar-SY"/>
        </w:rPr>
      </w:pPr>
      <w:r>
        <w:rPr>
          <w:rFonts w:asciiTheme="majorHAnsi" w:hAnsiTheme="majorHAnsi" w:cs="Simplified Arabic"/>
          <w:sz w:val="32"/>
          <w:szCs w:val="32"/>
          <w:lang w:bidi="ar-SY"/>
        </w:rPr>
        <w:t xml:space="preserve">Contains a lipophilic liquid interior </w:t>
      </w:r>
      <w:r>
        <w:rPr>
          <w:rFonts w:asciiTheme="majorHAnsi" w:hAnsiTheme="majorHAnsi" w:cs="Simplified Arabic" w:hint="cs"/>
          <w:sz w:val="32"/>
          <w:szCs w:val="32"/>
          <w:rtl/>
          <w:lang w:bidi="ar-SY"/>
        </w:rPr>
        <w:t xml:space="preserve">تحتوي </w:t>
      </w:r>
      <w:r w:rsidR="008471CA">
        <w:rPr>
          <w:rFonts w:asciiTheme="majorHAnsi" w:hAnsiTheme="majorHAnsi" w:cs="Simplified Arabic" w:hint="cs"/>
          <w:sz w:val="32"/>
          <w:szCs w:val="32"/>
          <w:rtl/>
          <w:lang w:bidi="ar-SY"/>
        </w:rPr>
        <w:t>في داخلها على سائل زيتي</w:t>
      </w:r>
    </w:p>
    <w:p w:rsidR="008471CA" w:rsidRPr="008471CA" w:rsidRDefault="008471CA" w:rsidP="00D21B33">
      <w:pPr>
        <w:pStyle w:val="ListParagraph"/>
        <w:numPr>
          <w:ilvl w:val="0"/>
          <w:numId w:val="1"/>
        </w:numPr>
        <w:autoSpaceDE w:val="0"/>
        <w:autoSpaceDN w:val="0"/>
        <w:bidi w:val="0"/>
        <w:adjustRightInd w:val="0"/>
        <w:spacing w:after="0" w:line="240" w:lineRule="auto"/>
        <w:rPr>
          <w:rFonts w:asciiTheme="majorHAnsi" w:hAnsiTheme="majorHAnsi" w:cs="Simplified Arabic"/>
          <w:sz w:val="32"/>
          <w:szCs w:val="32"/>
          <w:rtl/>
          <w:lang w:bidi="ar-SY"/>
        </w:rPr>
      </w:pPr>
      <w:r w:rsidRPr="008471CA">
        <w:rPr>
          <w:rFonts w:asciiTheme="majorHAnsi" w:hAnsiTheme="majorHAnsi" w:cs="Simplified Arabic"/>
          <w:sz w:val="32"/>
          <w:szCs w:val="32"/>
          <w:lang w:bidi="ar-SY"/>
        </w:rPr>
        <w:t xml:space="preserve">Poly (alkyl cyanoacrylates) are fastest artificial biodegradable material </w:t>
      </w:r>
      <w:r w:rsidRPr="008471CA">
        <w:rPr>
          <w:rFonts w:asciiTheme="majorHAnsi" w:hAnsiTheme="majorHAnsi" w:cs="Simplified Arabic" w:hint="cs"/>
          <w:sz w:val="32"/>
          <w:szCs w:val="32"/>
          <w:rtl/>
          <w:lang w:bidi="ar-SY"/>
        </w:rPr>
        <w:t>تتدرك بسهولة وسرعة</w:t>
      </w:r>
    </w:p>
    <w:p w:rsidR="008471CA" w:rsidRDefault="008471CA" w:rsidP="00D21B33">
      <w:pPr>
        <w:pStyle w:val="ListParagraph"/>
        <w:numPr>
          <w:ilvl w:val="0"/>
          <w:numId w:val="1"/>
        </w:numPr>
        <w:autoSpaceDE w:val="0"/>
        <w:autoSpaceDN w:val="0"/>
        <w:bidi w:val="0"/>
        <w:adjustRightInd w:val="0"/>
        <w:spacing w:after="0" w:line="240" w:lineRule="auto"/>
        <w:ind w:right="-180"/>
        <w:rPr>
          <w:rFonts w:asciiTheme="majorHAnsi" w:hAnsiTheme="majorHAnsi" w:cs="Simplified Arabic"/>
          <w:sz w:val="32"/>
          <w:szCs w:val="32"/>
          <w:lang w:bidi="ar-SY"/>
        </w:rPr>
      </w:pPr>
      <w:r>
        <w:rPr>
          <w:rFonts w:asciiTheme="majorHAnsi" w:hAnsiTheme="majorHAnsi" w:cs="Simplified Arabic"/>
          <w:sz w:val="32"/>
          <w:szCs w:val="32"/>
          <w:lang w:bidi="ar-SY"/>
        </w:rPr>
        <w:t>Larger amounts of drugs can be incorporated e.g. Insulin</w:t>
      </w:r>
    </w:p>
    <w:p w:rsidR="008471CA" w:rsidRPr="008471CA" w:rsidRDefault="008471CA" w:rsidP="008471CA">
      <w:pPr>
        <w:autoSpaceDE w:val="0"/>
        <w:autoSpaceDN w:val="0"/>
        <w:adjustRightInd w:val="0"/>
        <w:spacing w:after="0" w:line="240" w:lineRule="auto"/>
        <w:ind w:left="360" w:right="-180"/>
        <w:rPr>
          <w:rFonts w:asciiTheme="majorHAnsi" w:hAnsiTheme="majorHAnsi" w:cs="Simplified Arabic"/>
          <w:sz w:val="32"/>
          <w:szCs w:val="32"/>
          <w:rtl/>
          <w:lang w:bidi="ar-SY"/>
        </w:rPr>
      </w:pPr>
      <w:r>
        <w:rPr>
          <w:rFonts w:asciiTheme="majorHAnsi" w:hAnsiTheme="majorHAnsi" w:cs="Simplified Arabic" w:hint="cs"/>
          <w:sz w:val="32"/>
          <w:szCs w:val="32"/>
          <w:rtl/>
          <w:lang w:bidi="ar-SY"/>
        </w:rPr>
        <w:t xml:space="preserve">فهي تستطيع أن تحتوي </w:t>
      </w:r>
      <w:r w:rsidRPr="008471CA">
        <w:rPr>
          <w:rFonts w:asciiTheme="majorHAnsi" w:hAnsiTheme="majorHAnsi" w:cs="Simplified Arabic" w:hint="cs"/>
          <w:sz w:val="32"/>
          <w:szCs w:val="32"/>
          <w:rtl/>
          <w:lang w:bidi="ar-SY"/>
        </w:rPr>
        <w:t>كميات كبيرة من المواد الدوائية كالأنسولين ...</w:t>
      </w:r>
      <w:r w:rsidRPr="008471CA">
        <w:rPr>
          <w:rFonts w:asciiTheme="majorHAnsi" w:hAnsiTheme="majorHAnsi" w:cs="Simplified Arabic"/>
          <w:sz w:val="32"/>
          <w:szCs w:val="32"/>
          <w:lang w:bidi="ar-SY"/>
        </w:rPr>
        <w:t xml:space="preserve"> </w:t>
      </w:r>
    </w:p>
    <w:p w:rsidR="00577B33" w:rsidRPr="00C93467" w:rsidRDefault="008471CA" w:rsidP="00160715">
      <w:pPr>
        <w:autoSpaceDE w:val="0"/>
        <w:autoSpaceDN w:val="0"/>
        <w:adjustRightInd w:val="0"/>
        <w:spacing w:after="0" w:line="240" w:lineRule="auto"/>
        <w:ind w:right="-180"/>
        <w:rPr>
          <w:rFonts w:asciiTheme="majorHAnsi" w:hAnsiTheme="majorHAnsi" w:cs="Simplified Arabic"/>
          <w:sz w:val="32"/>
          <w:szCs w:val="32"/>
          <w:rtl/>
          <w:lang w:bidi="ar-SY"/>
        </w:rPr>
      </w:pPr>
      <w:r>
        <w:rPr>
          <w:rFonts w:asciiTheme="majorHAnsi" w:hAnsiTheme="majorHAnsi" w:cs="Simplified Arabic" w:hint="cs"/>
          <w:sz w:val="32"/>
          <w:szCs w:val="32"/>
          <w:rtl/>
          <w:lang w:bidi="ar-SY"/>
        </w:rPr>
        <w:t xml:space="preserve">يشير </w:t>
      </w:r>
      <w:r w:rsidR="00C93467">
        <w:rPr>
          <w:rFonts w:asciiTheme="majorHAnsi" w:hAnsiTheme="majorHAnsi" w:cs="Simplified Arabic" w:hint="cs"/>
          <w:sz w:val="32"/>
          <w:szCs w:val="32"/>
          <w:rtl/>
          <w:lang w:bidi="ar-SY"/>
        </w:rPr>
        <w:t>المخطط التالي إلى تجارب أ</w:t>
      </w:r>
      <w:r>
        <w:rPr>
          <w:rFonts w:asciiTheme="majorHAnsi" w:hAnsiTheme="majorHAnsi" w:cs="Simplified Arabic" w:hint="cs"/>
          <w:sz w:val="32"/>
          <w:szCs w:val="32"/>
          <w:rtl/>
          <w:lang w:bidi="ar-SY"/>
        </w:rPr>
        <w:t>جريت على الجرذان، تبين الفرق في مدة تأثير الأنسولين المحقون تحت الجلد</w:t>
      </w:r>
      <w:r>
        <w:rPr>
          <w:rFonts w:asciiTheme="majorHAnsi" w:hAnsiTheme="majorHAnsi" w:cs="Simplified Arabic"/>
          <w:sz w:val="32"/>
          <w:szCs w:val="32"/>
          <w:lang w:bidi="ar-SY"/>
        </w:rPr>
        <w:t xml:space="preserve"> </w:t>
      </w:r>
      <w:r>
        <w:rPr>
          <w:rFonts w:asciiTheme="majorHAnsi" w:hAnsiTheme="majorHAnsi" w:cs="Simplified Arabic" w:hint="cs"/>
          <w:sz w:val="32"/>
          <w:szCs w:val="32"/>
          <w:rtl/>
          <w:lang w:bidi="ar-SY"/>
        </w:rPr>
        <w:t xml:space="preserve"> إذا كان الأنسولين بشكل عادي (دوائر بيضاء) أو ضمن </w:t>
      </w:r>
      <w:proofErr w:type="spellStart"/>
      <w:r>
        <w:rPr>
          <w:rFonts w:asciiTheme="majorHAnsi" w:hAnsiTheme="majorHAnsi" w:cs="Simplified Arabic"/>
          <w:sz w:val="32"/>
          <w:szCs w:val="32"/>
          <w:lang w:bidi="ar-SY"/>
        </w:rPr>
        <w:t>Nanocapsules</w:t>
      </w:r>
      <w:proofErr w:type="spellEnd"/>
      <w:r>
        <w:rPr>
          <w:rFonts w:asciiTheme="majorHAnsi" w:hAnsiTheme="majorHAnsi" w:cs="Simplified Arabic" w:hint="cs"/>
          <w:sz w:val="32"/>
          <w:szCs w:val="32"/>
          <w:rtl/>
          <w:lang w:bidi="ar-SY"/>
        </w:rPr>
        <w:t xml:space="preserve"> (المربعات البيضاء)</w:t>
      </w:r>
      <w:r w:rsidR="00C93467">
        <w:rPr>
          <w:rFonts w:asciiTheme="majorHAnsi" w:hAnsiTheme="majorHAnsi" w:cs="Simplified Arabic" w:hint="cs"/>
          <w:sz w:val="32"/>
          <w:szCs w:val="32"/>
          <w:rtl/>
          <w:lang w:bidi="ar-SY"/>
        </w:rPr>
        <w:t xml:space="preserve"> في حال التحرر المنتظم </w:t>
      </w:r>
      <w:r w:rsidR="00C93467">
        <w:rPr>
          <w:rFonts w:asciiTheme="majorHAnsi" w:hAnsiTheme="majorHAnsi" w:cs="Simplified Arabic"/>
          <w:sz w:val="32"/>
          <w:szCs w:val="32"/>
          <w:lang w:bidi="ar-SY"/>
        </w:rPr>
        <w:t>Controlled Release</w:t>
      </w:r>
      <w:r w:rsidR="00C93467">
        <w:rPr>
          <w:rFonts w:asciiTheme="majorHAnsi" w:hAnsiTheme="majorHAnsi" w:cs="Simplified Arabic" w:hint="cs"/>
          <w:sz w:val="32"/>
          <w:szCs w:val="32"/>
          <w:rtl/>
          <w:lang w:bidi="ar-SY"/>
        </w:rPr>
        <w:t>.</w:t>
      </w:r>
    </w:p>
    <w:p w:rsidR="00577B33" w:rsidRDefault="008471CA" w:rsidP="00160715">
      <w:pPr>
        <w:autoSpaceDE w:val="0"/>
        <w:autoSpaceDN w:val="0"/>
        <w:adjustRightInd w:val="0"/>
        <w:spacing w:after="0" w:line="240" w:lineRule="auto"/>
        <w:ind w:right="-180"/>
        <w:rPr>
          <w:rFonts w:asciiTheme="majorHAnsi" w:hAnsiTheme="majorHAnsi" w:cs="Simplified Arabic"/>
          <w:sz w:val="32"/>
          <w:szCs w:val="32"/>
          <w:rtl/>
          <w:lang w:bidi="ar-SY"/>
        </w:rPr>
      </w:pPr>
      <w:r>
        <w:rPr>
          <w:rFonts w:asciiTheme="majorHAnsi" w:hAnsiTheme="majorHAnsi" w:cs="Simplified Arabic" w:hint="cs"/>
          <w:sz w:val="32"/>
          <w:szCs w:val="32"/>
          <w:rtl/>
          <w:lang w:bidi="ar-SY"/>
        </w:rPr>
        <w:t>نلاحظ أن مدة التأثير زادت من 8 ساعات في حالة الأنسولين العادي إلى أكثر من 20 ساعة في حالة الأنسولين ضمن الكبسولات النانوية</w:t>
      </w:r>
      <w:r w:rsidR="00C93467">
        <w:rPr>
          <w:rFonts w:asciiTheme="majorHAnsi" w:hAnsiTheme="majorHAnsi" w:cs="Simplified Arabic" w:hint="cs"/>
          <w:sz w:val="32"/>
          <w:szCs w:val="32"/>
          <w:rtl/>
          <w:lang w:bidi="ar-SY"/>
        </w:rPr>
        <w:t>...</w:t>
      </w:r>
    </w:p>
    <w:p w:rsidR="00577B33" w:rsidRDefault="00C93467" w:rsidP="00C93467">
      <w:pPr>
        <w:autoSpaceDE w:val="0"/>
        <w:autoSpaceDN w:val="0"/>
        <w:adjustRightInd w:val="0"/>
        <w:spacing w:after="0" w:line="240" w:lineRule="auto"/>
        <w:ind w:right="-180"/>
        <w:jc w:val="center"/>
        <w:rPr>
          <w:rFonts w:asciiTheme="majorHAnsi" w:hAnsiTheme="majorHAnsi" w:cs="Simplified Arabic"/>
          <w:sz w:val="32"/>
          <w:szCs w:val="32"/>
          <w:rtl/>
          <w:lang w:bidi="ar-SY"/>
        </w:rPr>
      </w:pPr>
      <w:r>
        <w:rPr>
          <w:noProof/>
        </w:rPr>
        <w:drawing>
          <wp:inline distT="0" distB="0" distL="0" distR="0" wp14:anchorId="7B38814F" wp14:editId="5A2024D1">
            <wp:extent cx="4375059" cy="2707574"/>
            <wp:effectExtent l="19050" t="19050" r="26035" b="1714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4404343" cy="2725697"/>
                    </a:xfrm>
                    <a:prstGeom prst="rect">
                      <a:avLst/>
                    </a:prstGeom>
                    <a:ln w="19050">
                      <a:solidFill>
                        <a:schemeClr val="tx1"/>
                      </a:solidFill>
                    </a:ln>
                  </pic:spPr>
                </pic:pic>
              </a:graphicData>
            </a:graphic>
          </wp:inline>
        </w:drawing>
      </w:r>
    </w:p>
    <w:p w:rsidR="00577B33" w:rsidRDefault="00C93467" w:rsidP="00160715">
      <w:pPr>
        <w:autoSpaceDE w:val="0"/>
        <w:autoSpaceDN w:val="0"/>
        <w:adjustRightInd w:val="0"/>
        <w:spacing w:after="0" w:line="240" w:lineRule="auto"/>
        <w:ind w:right="-180"/>
        <w:rPr>
          <w:rFonts w:asciiTheme="majorHAnsi" w:hAnsiTheme="majorHAnsi" w:cs="Simplified Arabic"/>
          <w:sz w:val="32"/>
          <w:szCs w:val="32"/>
          <w:rtl/>
          <w:lang w:bidi="ar-SY"/>
        </w:rPr>
      </w:pPr>
      <w:r>
        <w:rPr>
          <w:rFonts w:asciiTheme="majorHAnsi" w:hAnsiTheme="majorHAnsi" w:cs="Simplified Arabic" w:hint="cs"/>
          <w:sz w:val="32"/>
          <w:szCs w:val="32"/>
          <w:rtl/>
          <w:lang w:bidi="ar-SY"/>
        </w:rPr>
        <w:t xml:space="preserve">مشكلات عملية بلمرة السطوح </w:t>
      </w:r>
      <w:r>
        <w:rPr>
          <w:rFonts w:asciiTheme="majorHAnsi" w:hAnsiTheme="majorHAnsi" w:cs="Simplified Arabic"/>
          <w:sz w:val="32"/>
          <w:szCs w:val="32"/>
          <w:lang w:bidi="ar-SY"/>
        </w:rPr>
        <w:t>Disadvantages</w:t>
      </w:r>
      <w:r>
        <w:rPr>
          <w:rFonts w:asciiTheme="majorHAnsi" w:hAnsiTheme="majorHAnsi" w:cs="Simplified Arabic" w:hint="cs"/>
          <w:sz w:val="32"/>
          <w:szCs w:val="32"/>
          <w:rtl/>
          <w:lang w:bidi="ar-SY"/>
        </w:rPr>
        <w:t>:</w:t>
      </w:r>
    </w:p>
    <w:p w:rsidR="00C93467" w:rsidRDefault="00C93467" w:rsidP="00D21B33">
      <w:pPr>
        <w:pStyle w:val="ListParagraph"/>
        <w:numPr>
          <w:ilvl w:val="0"/>
          <w:numId w:val="1"/>
        </w:numPr>
        <w:autoSpaceDE w:val="0"/>
        <w:autoSpaceDN w:val="0"/>
        <w:adjustRightInd w:val="0"/>
        <w:spacing w:after="0" w:line="240" w:lineRule="auto"/>
        <w:ind w:right="-180"/>
        <w:rPr>
          <w:rFonts w:asciiTheme="majorHAnsi" w:hAnsiTheme="majorHAnsi" w:cs="Simplified Arabic"/>
          <w:sz w:val="32"/>
          <w:szCs w:val="32"/>
          <w:lang w:bidi="ar-SY"/>
        </w:rPr>
      </w:pPr>
      <w:r>
        <w:rPr>
          <w:rFonts w:asciiTheme="majorHAnsi" w:hAnsiTheme="majorHAnsi" w:cs="Simplified Arabic" w:hint="cs"/>
          <w:sz w:val="32"/>
          <w:szCs w:val="32"/>
          <w:rtl/>
          <w:lang w:bidi="ar-SY"/>
        </w:rPr>
        <w:t xml:space="preserve">عملية تصنيعها صعبة بعض الشيء </w:t>
      </w:r>
      <w:r>
        <w:rPr>
          <w:rFonts w:asciiTheme="majorHAnsi" w:hAnsiTheme="majorHAnsi" w:cs="Simplified Arabic"/>
          <w:sz w:val="32"/>
          <w:szCs w:val="32"/>
          <w:lang w:bidi="ar-SY"/>
        </w:rPr>
        <w:t>Difficult to scale up</w:t>
      </w:r>
    </w:p>
    <w:p w:rsidR="00C93467" w:rsidRDefault="00C93467" w:rsidP="00D21B33">
      <w:pPr>
        <w:pStyle w:val="ListParagraph"/>
        <w:numPr>
          <w:ilvl w:val="0"/>
          <w:numId w:val="1"/>
        </w:numPr>
        <w:autoSpaceDE w:val="0"/>
        <w:autoSpaceDN w:val="0"/>
        <w:adjustRightInd w:val="0"/>
        <w:spacing w:after="0" w:line="240" w:lineRule="auto"/>
        <w:ind w:right="-180"/>
        <w:rPr>
          <w:rFonts w:asciiTheme="majorHAnsi" w:hAnsiTheme="majorHAnsi" w:cs="Simplified Arabic"/>
          <w:sz w:val="32"/>
          <w:szCs w:val="32"/>
          <w:lang w:bidi="ar-SY"/>
        </w:rPr>
      </w:pPr>
      <w:r>
        <w:rPr>
          <w:rFonts w:asciiTheme="majorHAnsi" w:hAnsiTheme="majorHAnsi" w:cs="Simplified Arabic" w:hint="cs"/>
          <w:sz w:val="32"/>
          <w:szCs w:val="32"/>
          <w:rtl/>
          <w:lang w:bidi="ar-SY"/>
        </w:rPr>
        <w:t xml:space="preserve">لاتوجد حتى الآن خبرة </w:t>
      </w:r>
      <w:r>
        <w:rPr>
          <w:rFonts w:asciiTheme="majorHAnsi" w:hAnsiTheme="majorHAnsi" w:cs="Simplified Arabic"/>
          <w:sz w:val="32"/>
          <w:szCs w:val="32"/>
          <w:lang w:bidi="ar-SY"/>
        </w:rPr>
        <w:t>experience</w:t>
      </w:r>
      <w:r>
        <w:rPr>
          <w:rFonts w:asciiTheme="majorHAnsi" w:hAnsiTheme="majorHAnsi" w:cs="Simplified Arabic" w:hint="cs"/>
          <w:sz w:val="32"/>
          <w:szCs w:val="32"/>
          <w:rtl/>
          <w:lang w:bidi="ar-SY"/>
        </w:rPr>
        <w:t xml:space="preserve"> في هذه العملية ولاتزال قيد التجارب..</w:t>
      </w:r>
    </w:p>
    <w:p w:rsidR="00C93467" w:rsidRPr="00C93467" w:rsidRDefault="00C93467" w:rsidP="00D21B33">
      <w:pPr>
        <w:pStyle w:val="ListParagraph"/>
        <w:numPr>
          <w:ilvl w:val="0"/>
          <w:numId w:val="1"/>
        </w:numPr>
        <w:autoSpaceDE w:val="0"/>
        <w:autoSpaceDN w:val="0"/>
        <w:adjustRightInd w:val="0"/>
        <w:spacing w:after="0" w:line="240" w:lineRule="auto"/>
        <w:rPr>
          <w:rFonts w:asciiTheme="majorHAnsi" w:hAnsiTheme="majorHAnsi" w:cs="Simplified Arabic"/>
          <w:sz w:val="32"/>
          <w:szCs w:val="32"/>
          <w:rtl/>
          <w:lang w:bidi="ar-SY"/>
        </w:rPr>
      </w:pPr>
      <w:r w:rsidRPr="00C93467">
        <w:rPr>
          <w:rFonts w:asciiTheme="majorHAnsi" w:hAnsiTheme="majorHAnsi" w:cs="Simplified Arabic"/>
          <w:sz w:val="32"/>
          <w:szCs w:val="32"/>
          <w:lang w:bidi="ar-SY"/>
        </w:rPr>
        <w:t>Covalent attachment of ligands to the nanoparticle surface is difficult</w:t>
      </w:r>
      <w:r w:rsidRPr="00C93467">
        <w:rPr>
          <w:rFonts w:asciiTheme="majorHAnsi" w:hAnsiTheme="majorHAnsi" w:cs="Simplified Arabic" w:hint="cs"/>
          <w:sz w:val="32"/>
          <w:szCs w:val="32"/>
          <w:rtl/>
          <w:lang w:bidi="ar-SY"/>
        </w:rPr>
        <w:t xml:space="preserve"> عملية الربط الكيميائي لجزي</w:t>
      </w:r>
      <w:r>
        <w:rPr>
          <w:rFonts w:asciiTheme="majorHAnsi" w:hAnsiTheme="majorHAnsi" w:cs="Simplified Arabic" w:hint="cs"/>
          <w:sz w:val="32"/>
          <w:szCs w:val="32"/>
          <w:rtl/>
          <w:lang w:bidi="ar-SY"/>
        </w:rPr>
        <w:t>ئات</w:t>
      </w:r>
      <w:r w:rsidRPr="00C93467">
        <w:rPr>
          <w:rFonts w:asciiTheme="majorHAnsi" w:hAnsiTheme="majorHAnsi" w:cs="Simplified Arabic" w:hint="cs"/>
          <w:sz w:val="32"/>
          <w:szCs w:val="32"/>
          <w:rtl/>
          <w:lang w:bidi="ar-SY"/>
        </w:rPr>
        <w:t xml:space="preserve"> على سطحها صعبة بسبب وظيفة السيانور الخاملة نسبياً</w:t>
      </w:r>
      <w:r>
        <w:rPr>
          <w:rFonts w:asciiTheme="majorHAnsi" w:hAnsiTheme="majorHAnsi" w:cs="Simplified Arabic" w:hint="cs"/>
          <w:sz w:val="32"/>
          <w:szCs w:val="32"/>
          <w:rtl/>
          <w:lang w:bidi="ar-SY"/>
        </w:rPr>
        <w:t>.</w:t>
      </w:r>
    </w:p>
    <w:p w:rsidR="00C93467" w:rsidRPr="00C93467" w:rsidRDefault="00C93467" w:rsidP="00C93467">
      <w:pPr>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ind w:right="-180"/>
        <w:jc w:val="center"/>
        <w:rPr>
          <w:rFonts w:asciiTheme="majorHAnsi" w:hAnsiTheme="majorHAnsi" w:cs="Simplified Arabic"/>
          <w:b/>
          <w:bCs/>
          <w:sz w:val="48"/>
          <w:szCs w:val="48"/>
          <w:rtl/>
          <w:lang w:bidi="ar-SY"/>
        </w:rPr>
      </w:pPr>
      <w:proofErr w:type="spellStart"/>
      <w:r w:rsidRPr="00C93467">
        <w:rPr>
          <w:rFonts w:asciiTheme="majorHAnsi" w:hAnsiTheme="majorHAnsi" w:cs="Simplified Arabic"/>
          <w:b/>
          <w:bCs/>
          <w:sz w:val="48"/>
          <w:szCs w:val="48"/>
          <w:lang w:bidi="ar-SY"/>
        </w:rPr>
        <w:lastRenderedPageBreak/>
        <w:t>Desolvation</w:t>
      </w:r>
      <w:proofErr w:type="spellEnd"/>
    </w:p>
    <w:p w:rsidR="00577B33" w:rsidRDefault="00BF5A27" w:rsidP="00FA56F0">
      <w:pPr>
        <w:autoSpaceDE w:val="0"/>
        <w:autoSpaceDN w:val="0"/>
        <w:adjustRightInd w:val="0"/>
        <w:spacing w:after="0" w:line="240" w:lineRule="auto"/>
        <w:ind w:right="-180"/>
        <w:rPr>
          <w:rFonts w:asciiTheme="majorHAnsi" w:hAnsiTheme="majorHAnsi" w:cs="Simplified Arabic"/>
          <w:sz w:val="32"/>
          <w:szCs w:val="32"/>
          <w:rtl/>
          <w:lang w:bidi="ar-SY"/>
        </w:rPr>
      </w:pPr>
      <w:r>
        <w:rPr>
          <w:rFonts w:asciiTheme="majorHAnsi" w:hAnsiTheme="majorHAnsi" w:cs="Simplified Arabic" w:hint="cs"/>
          <w:sz w:val="32"/>
          <w:szCs w:val="32"/>
          <w:rtl/>
          <w:lang w:bidi="ar-SY"/>
        </w:rPr>
        <w:t xml:space="preserve">أي </w:t>
      </w:r>
      <w:r w:rsidR="00FA56F0">
        <w:rPr>
          <w:rFonts w:asciiTheme="majorHAnsi" w:hAnsiTheme="majorHAnsi" w:cs="Simplified Arabic" w:hint="cs"/>
          <w:sz w:val="32"/>
          <w:szCs w:val="32"/>
          <w:rtl/>
          <w:lang w:bidi="ar-SY"/>
        </w:rPr>
        <w:t>تحفيز ترس</w:t>
      </w:r>
      <w:r>
        <w:rPr>
          <w:rFonts w:asciiTheme="majorHAnsi" w:hAnsiTheme="majorHAnsi" w:cs="Simplified Arabic" w:hint="cs"/>
          <w:sz w:val="32"/>
          <w:szCs w:val="32"/>
          <w:rtl/>
          <w:lang w:bidi="ar-SY"/>
        </w:rPr>
        <w:t>ب البوليمير عبر إزالة المذيب، وتطبق هذه العملية على المواد التالية</w:t>
      </w:r>
      <w:r w:rsidR="00C93467">
        <w:rPr>
          <w:rFonts w:asciiTheme="majorHAnsi" w:hAnsiTheme="majorHAnsi" w:cs="Simplified Arabic" w:hint="cs"/>
          <w:sz w:val="32"/>
          <w:szCs w:val="32"/>
          <w:rtl/>
          <w:lang w:bidi="ar-SY"/>
        </w:rPr>
        <w:t>:</w:t>
      </w:r>
    </w:p>
    <w:p w:rsidR="00C93467" w:rsidRDefault="00C93467" w:rsidP="00D21B33">
      <w:pPr>
        <w:pStyle w:val="ListParagraph"/>
        <w:numPr>
          <w:ilvl w:val="0"/>
          <w:numId w:val="1"/>
        </w:numPr>
        <w:autoSpaceDE w:val="0"/>
        <w:autoSpaceDN w:val="0"/>
        <w:adjustRightInd w:val="0"/>
        <w:spacing w:after="0" w:line="240" w:lineRule="auto"/>
        <w:ind w:right="-180"/>
        <w:rPr>
          <w:rFonts w:asciiTheme="majorHAnsi" w:hAnsiTheme="majorHAnsi" w:cs="Simplified Arabic"/>
          <w:sz w:val="32"/>
          <w:szCs w:val="32"/>
          <w:lang w:bidi="ar-SY"/>
        </w:rPr>
      </w:pPr>
      <w:r>
        <w:rPr>
          <w:rFonts w:asciiTheme="majorHAnsi" w:hAnsiTheme="majorHAnsi" w:cs="Simplified Arabic" w:hint="cs"/>
          <w:sz w:val="32"/>
          <w:szCs w:val="32"/>
          <w:rtl/>
          <w:lang w:bidi="ar-SY"/>
        </w:rPr>
        <w:t xml:space="preserve">الألبومين </w:t>
      </w:r>
      <w:r>
        <w:rPr>
          <w:rFonts w:asciiTheme="majorHAnsi" w:hAnsiTheme="majorHAnsi" w:cs="Simplified Arabic"/>
          <w:sz w:val="32"/>
          <w:szCs w:val="32"/>
          <w:lang w:bidi="ar-SY"/>
        </w:rPr>
        <w:t>Albumin</w:t>
      </w:r>
    </w:p>
    <w:p w:rsidR="00C93467" w:rsidRDefault="00C93467" w:rsidP="00D21B33">
      <w:pPr>
        <w:pStyle w:val="ListParagraph"/>
        <w:numPr>
          <w:ilvl w:val="0"/>
          <w:numId w:val="1"/>
        </w:numPr>
        <w:autoSpaceDE w:val="0"/>
        <w:autoSpaceDN w:val="0"/>
        <w:adjustRightInd w:val="0"/>
        <w:spacing w:after="0" w:line="240" w:lineRule="auto"/>
        <w:ind w:right="-180"/>
        <w:rPr>
          <w:rFonts w:asciiTheme="majorHAnsi" w:hAnsiTheme="majorHAnsi" w:cs="Simplified Arabic"/>
          <w:sz w:val="32"/>
          <w:szCs w:val="32"/>
          <w:lang w:bidi="ar-SY"/>
        </w:rPr>
      </w:pPr>
      <w:r>
        <w:rPr>
          <w:rFonts w:asciiTheme="majorHAnsi" w:hAnsiTheme="majorHAnsi" w:cs="Simplified Arabic" w:hint="cs"/>
          <w:sz w:val="32"/>
          <w:szCs w:val="32"/>
          <w:rtl/>
          <w:lang w:bidi="ar-SY"/>
        </w:rPr>
        <w:t xml:space="preserve">الجيلاتين </w:t>
      </w:r>
      <w:r>
        <w:rPr>
          <w:rFonts w:asciiTheme="majorHAnsi" w:hAnsiTheme="majorHAnsi" w:cs="Simplified Arabic"/>
          <w:sz w:val="32"/>
          <w:szCs w:val="32"/>
          <w:lang w:bidi="ar-SY"/>
        </w:rPr>
        <w:t>Gelatin</w:t>
      </w:r>
    </w:p>
    <w:p w:rsidR="00C93467" w:rsidRDefault="00BF5A27" w:rsidP="00D21B33">
      <w:pPr>
        <w:pStyle w:val="ListParagraph"/>
        <w:numPr>
          <w:ilvl w:val="0"/>
          <w:numId w:val="1"/>
        </w:numPr>
        <w:autoSpaceDE w:val="0"/>
        <w:autoSpaceDN w:val="0"/>
        <w:adjustRightInd w:val="0"/>
        <w:spacing w:after="0" w:line="240" w:lineRule="auto"/>
        <w:ind w:right="-180"/>
        <w:rPr>
          <w:rFonts w:asciiTheme="majorHAnsi" w:hAnsiTheme="majorHAnsi" w:cs="Simplified Arabic"/>
          <w:sz w:val="32"/>
          <w:szCs w:val="32"/>
          <w:lang w:bidi="ar-SY"/>
        </w:rPr>
      </w:pPr>
      <w:r>
        <w:rPr>
          <w:rFonts w:asciiTheme="majorHAnsi" w:hAnsiTheme="majorHAnsi" w:cs="Simplified Arabic" w:hint="cs"/>
          <w:sz w:val="32"/>
          <w:szCs w:val="32"/>
          <w:rtl/>
          <w:lang w:bidi="ar-SY"/>
        </w:rPr>
        <w:t xml:space="preserve">مشتقات السيللوز </w:t>
      </w:r>
      <w:r>
        <w:rPr>
          <w:rFonts w:asciiTheme="majorHAnsi" w:hAnsiTheme="majorHAnsi" w:cs="Simplified Arabic"/>
          <w:sz w:val="32"/>
          <w:szCs w:val="32"/>
          <w:lang w:bidi="ar-SY"/>
        </w:rPr>
        <w:t>Cellulose</w:t>
      </w:r>
    </w:p>
    <w:p w:rsidR="001A6122" w:rsidRDefault="00BF5A27" w:rsidP="00C67550">
      <w:pPr>
        <w:autoSpaceDE w:val="0"/>
        <w:autoSpaceDN w:val="0"/>
        <w:adjustRightInd w:val="0"/>
        <w:spacing w:after="0" w:line="240" w:lineRule="auto"/>
        <w:ind w:right="-180"/>
        <w:rPr>
          <w:rFonts w:asciiTheme="majorHAnsi" w:hAnsiTheme="majorHAnsi" w:cs="Simplified Arabic"/>
          <w:sz w:val="32"/>
          <w:szCs w:val="32"/>
          <w:rtl/>
          <w:lang w:bidi="ar-SY"/>
        </w:rPr>
      </w:pPr>
      <w:r>
        <w:rPr>
          <w:rFonts w:asciiTheme="majorHAnsi" w:hAnsiTheme="majorHAnsi" w:cs="Simplified Arabic" w:hint="cs"/>
          <w:sz w:val="32"/>
          <w:szCs w:val="32"/>
          <w:rtl/>
          <w:lang w:bidi="ar-SY"/>
        </w:rPr>
        <w:t>يتم العمل وفق المخطط ثلاثي الأطوار بين الماء والجيلاتين مثلا والكحول الإيثيلي (يمثل مايسمى العامل المرسب</w:t>
      </w:r>
      <w:r w:rsidR="00801141">
        <w:rPr>
          <w:rFonts w:asciiTheme="majorHAnsi" w:hAnsiTheme="majorHAnsi" w:cs="Simplified Arabic" w:hint="cs"/>
          <w:sz w:val="32"/>
          <w:szCs w:val="32"/>
          <w:rtl/>
          <w:lang w:bidi="ar-SY"/>
        </w:rPr>
        <w:t xml:space="preserve"> أو "المقوصر!!"</w:t>
      </w:r>
      <w:r>
        <w:rPr>
          <w:rFonts w:asciiTheme="majorHAnsi" w:hAnsiTheme="majorHAnsi" w:cs="Simplified Arabic" w:hint="cs"/>
          <w:sz w:val="32"/>
          <w:szCs w:val="32"/>
          <w:rtl/>
          <w:lang w:bidi="ar-SY"/>
        </w:rPr>
        <w:t xml:space="preserve"> </w:t>
      </w:r>
      <w:proofErr w:type="spellStart"/>
      <w:r w:rsidR="00801141">
        <w:rPr>
          <w:rFonts w:asciiTheme="majorHAnsi" w:hAnsiTheme="majorHAnsi" w:cs="Simplified Arabic"/>
          <w:sz w:val="32"/>
          <w:szCs w:val="32"/>
          <w:lang w:bidi="ar-SY"/>
        </w:rPr>
        <w:t>Coacervating</w:t>
      </w:r>
      <w:proofErr w:type="spellEnd"/>
      <w:r w:rsidR="00801141">
        <w:rPr>
          <w:rFonts w:asciiTheme="majorHAnsi" w:hAnsiTheme="majorHAnsi" w:cs="Simplified Arabic"/>
          <w:sz w:val="32"/>
          <w:szCs w:val="32"/>
          <w:lang w:bidi="ar-SY"/>
        </w:rPr>
        <w:t xml:space="preserve"> Agent</w:t>
      </w:r>
      <w:r>
        <w:rPr>
          <w:rFonts w:asciiTheme="majorHAnsi" w:hAnsiTheme="majorHAnsi" w:cs="Simplified Arabic" w:hint="cs"/>
          <w:sz w:val="32"/>
          <w:szCs w:val="32"/>
          <w:rtl/>
          <w:lang w:bidi="ar-SY"/>
        </w:rPr>
        <w:t>)</w:t>
      </w:r>
      <w:r w:rsidR="001A6122">
        <w:rPr>
          <w:rFonts w:asciiTheme="majorHAnsi" w:hAnsiTheme="majorHAnsi" w:cs="Simplified Arabic" w:hint="cs"/>
          <w:sz w:val="32"/>
          <w:szCs w:val="32"/>
          <w:rtl/>
          <w:lang w:bidi="ar-SY"/>
        </w:rPr>
        <w:t xml:space="preserve">، فالجيلاتين منحل في الماء عادة ولكن إضافة الإيثانول يحرض تخثر البروتينات (الجيلاتين) وتحويله إلى مادة صلبة. فنقوم بضبط التراكيز حتى نصل إلى </w:t>
      </w:r>
      <w:proofErr w:type="spellStart"/>
      <w:r w:rsidR="001A6122">
        <w:rPr>
          <w:rFonts w:asciiTheme="majorHAnsi" w:hAnsiTheme="majorHAnsi" w:cs="Simplified Arabic"/>
          <w:sz w:val="32"/>
          <w:szCs w:val="32"/>
          <w:lang w:bidi="ar-SY"/>
        </w:rPr>
        <w:t>Coacervate</w:t>
      </w:r>
      <w:proofErr w:type="spellEnd"/>
      <w:r w:rsidR="001A6122">
        <w:rPr>
          <w:rFonts w:asciiTheme="majorHAnsi" w:hAnsiTheme="majorHAnsi" w:cs="Simplified Arabic"/>
          <w:sz w:val="32"/>
          <w:szCs w:val="32"/>
          <w:lang w:bidi="ar-SY"/>
        </w:rPr>
        <w:t xml:space="preserve"> Region</w:t>
      </w:r>
      <w:r w:rsidR="001A6122">
        <w:rPr>
          <w:rFonts w:asciiTheme="majorHAnsi" w:hAnsiTheme="majorHAnsi" w:cs="Simplified Arabic" w:hint="cs"/>
          <w:sz w:val="32"/>
          <w:szCs w:val="32"/>
          <w:rtl/>
          <w:lang w:bidi="ar-SY"/>
        </w:rPr>
        <w:t xml:space="preserve"> والتي تتم فيها هذه العملية.</w:t>
      </w:r>
    </w:p>
    <w:p w:rsidR="00BF5A27" w:rsidRDefault="00BF5A27" w:rsidP="00BF5A27">
      <w:pPr>
        <w:autoSpaceDE w:val="0"/>
        <w:autoSpaceDN w:val="0"/>
        <w:adjustRightInd w:val="0"/>
        <w:spacing w:after="0" w:line="240" w:lineRule="auto"/>
        <w:ind w:right="-180"/>
        <w:jc w:val="center"/>
        <w:rPr>
          <w:rFonts w:asciiTheme="majorHAnsi" w:hAnsiTheme="majorHAnsi" w:cs="Simplified Arabic"/>
          <w:sz w:val="32"/>
          <w:szCs w:val="32"/>
          <w:rtl/>
          <w:lang w:bidi="ar-SY"/>
        </w:rPr>
      </w:pPr>
      <w:r>
        <w:rPr>
          <w:noProof/>
        </w:rPr>
        <w:drawing>
          <wp:inline distT="0" distB="0" distL="0" distR="0" wp14:anchorId="70DB9CC6" wp14:editId="341A4BD8">
            <wp:extent cx="4815742" cy="2796362"/>
            <wp:effectExtent l="19050" t="19050" r="23495" b="2349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4832944" cy="2806351"/>
                    </a:xfrm>
                    <a:prstGeom prst="rect">
                      <a:avLst/>
                    </a:prstGeom>
                    <a:ln>
                      <a:solidFill>
                        <a:schemeClr val="tx1"/>
                      </a:solidFill>
                    </a:ln>
                  </pic:spPr>
                </pic:pic>
              </a:graphicData>
            </a:graphic>
          </wp:inline>
        </w:drawing>
      </w:r>
    </w:p>
    <w:p w:rsidR="001A6122" w:rsidRDefault="001A6122" w:rsidP="001A6122">
      <w:pPr>
        <w:autoSpaceDE w:val="0"/>
        <w:autoSpaceDN w:val="0"/>
        <w:adjustRightInd w:val="0"/>
        <w:spacing w:after="0" w:line="240" w:lineRule="auto"/>
        <w:ind w:right="-180"/>
        <w:rPr>
          <w:rFonts w:asciiTheme="majorHAnsi" w:hAnsiTheme="majorHAnsi" w:cs="Simplified Arabic"/>
          <w:sz w:val="32"/>
          <w:szCs w:val="32"/>
          <w:rtl/>
          <w:lang w:bidi="ar-SY"/>
        </w:rPr>
      </w:pPr>
      <w:r>
        <w:rPr>
          <w:rFonts w:asciiTheme="majorHAnsi" w:hAnsiTheme="majorHAnsi" w:cs="Simplified Arabic" w:hint="cs"/>
          <w:sz w:val="32"/>
          <w:szCs w:val="32"/>
          <w:rtl/>
          <w:lang w:bidi="ar-SY"/>
        </w:rPr>
        <w:t>يزداد انحلال البلوليميرات (وتزداد اللزوجة) كلما زادت كفاءة المذيب المستخدم...</w:t>
      </w:r>
    </w:p>
    <w:p w:rsidR="000159CE" w:rsidRDefault="000159CE" w:rsidP="000159CE">
      <w:pPr>
        <w:autoSpaceDE w:val="0"/>
        <w:autoSpaceDN w:val="0"/>
        <w:adjustRightInd w:val="0"/>
        <w:spacing w:after="0" w:line="240" w:lineRule="auto"/>
        <w:ind w:right="-180"/>
        <w:jc w:val="center"/>
        <w:rPr>
          <w:rFonts w:asciiTheme="majorHAnsi" w:hAnsiTheme="majorHAnsi" w:cs="Simplified Arabic"/>
          <w:sz w:val="32"/>
          <w:szCs w:val="32"/>
          <w:rtl/>
          <w:lang w:bidi="ar-SY"/>
        </w:rPr>
      </w:pPr>
      <w:r>
        <w:rPr>
          <w:noProof/>
        </w:rPr>
        <w:drawing>
          <wp:inline distT="0" distB="0" distL="0" distR="0" wp14:anchorId="51DBEE8C" wp14:editId="7D5B5855">
            <wp:extent cx="5178056" cy="2204869"/>
            <wp:effectExtent l="19050" t="19050" r="22860" b="2413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5179859" cy="2205637"/>
                    </a:xfrm>
                    <a:prstGeom prst="rect">
                      <a:avLst/>
                    </a:prstGeom>
                    <a:ln w="12700">
                      <a:solidFill>
                        <a:schemeClr val="tx1"/>
                      </a:solidFill>
                    </a:ln>
                  </pic:spPr>
                </pic:pic>
              </a:graphicData>
            </a:graphic>
          </wp:inline>
        </w:drawing>
      </w:r>
    </w:p>
    <w:p w:rsidR="00FA56F0" w:rsidRPr="00FA56F0" w:rsidRDefault="00FA56F0" w:rsidP="001A6122">
      <w:pPr>
        <w:autoSpaceDE w:val="0"/>
        <w:autoSpaceDN w:val="0"/>
        <w:bidi w:val="0"/>
        <w:adjustRightInd w:val="0"/>
        <w:spacing w:after="0" w:line="240" w:lineRule="auto"/>
        <w:rPr>
          <w:rFonts w:asciiTheme="majorHAnsi" w:hAnsiTheme="majorHAnsi" w:cs="Simplified Arabic"/>
          <w:b/>
          <w:bCs/>
          <w:sz w:val="32"/>
          <w:szCs w:val="32"/>
          <w:lang w:bidi="ar-SY"/>
        </w:rPr>
      </w:pPr>
      <w:r w:rsidRPr="00FA56F0">
        <w:rPr>
          <w:rFonts w:asciiTheme="majorHAnsi" w:hAnsiTheme="majorHAnsi" w:cs="Simplified Arabic"/>
          <w:b/>
          <w:bCs/>
          <w:sz w:val="32"/>
          <w:szCs w:val="32"/>
          <w:lang w:bidi="ar-SY"/>
        </w:rPr>
        <w:lastRenderedPageBreak/>
        <w:t>ADVANTAGES:</w:t>
      </w:r>
    </w:p>
    <w:p w:rsidR="00FA56F0" w:rsidRPr="00FA56F0" w:rsidRDefault="00FA56F0" w:rsidP="00FA56F0">
      <w:pPr>
        <w:autoSpaceDE w:val="0"/>
        <w:autoSpaceDN w:val="0"/>
        <w:bidi w:val="0"/>
        <w:adjustRightInd w:val="0"/>
        <w:spacing w:after="0" w:line="240" w:lineRule="auto"/>
        <w:rPr>
          <w:rFonts w:asciiTheme="majorHAnsi" w:hAnsiTheme="majorHAnsi" w:cs="Simplified Arabic"/>
          <w:sz w:val="32"/>
          <w:szCs w:val="32"/>
          <w:lang w:bidi="ar-SY"/>
        </w:rPr>
      </w:pPr>
      <w:r w:rsidRPr="00FA56F0">
        <w:rPr>
          <w:rFonts w:asciiTheme="majorHAnsi" w:hAnsiTheme="majorHAnsi" w:cs="Simplified Arabic"/>
          <w:sz w:val="32"/>
          <w:szCs w:val="32"/>
          <w:lang w:bidi="ar-SY"/>
        </w:rPr>
        <w:t>• Natural materials</w:t>
      </w:r>
    </w:p>
    <w:p w:rsidR="00FA56F0" w:rsidRPr="00FA56F0" w:rsidRDefault="00FA56F0" w:rsidP="00FA56F0">
      <w:pPr>
        <w:autoSpaceDE w:val="0"/>
        <w:autoSpaceDN w:val="0"/>
        <w:bidi w:val="0"/>
        <w:adjustRightInd w:val="0"/>
        <w:spacing w:after="0" w:line="240" w:lineRule="auto"/>
        <w:rPr>
          <w:rFonts w:asciiTheme="majorHAnsi" w:hAnsiTheme="majorHAnsi" w:cs="Simplified Arabic"/>
          <w:sz w:val="32"/>
          <w:szCs w:val="32"/>
          <w:rtl/>
          <w:lang w:bidi="ar-SY"/>
        </w:rPr>
      </w:pPr>
      <w:r w:rsidRPr="00FA56F0">
        <w:rPr>
          <w:rFonts w:asciiTheme="majorHAnsi" w:hAnsiTheme="majorHAnsi" w:cs="Simplified Arabic"/>
          <w:sz w:val="32"/>
          <w:szCs w:val="32"/>
          <w:lang w:bidi="ar-SY"/>
        </w:rPr>
        <w:t>• Very good and easily controllable</w:t>
      </w:r>
      <w:r>
        <w:rPr>
          <w:rFonts w:asciiTheme="majorHAnsi" w:hAnsiTheme="majorHAnsi" w:cs="Simplified Arabic"/>
          <w:sz w:val="32"/>
          <w:szCs w:val="32"/>
          <w:lang w:bidi="ar-SY"/>
        </w:rPr>
        <w:t xml:space="preserve"> </w:t>
      </w:r>
      <w:r w:rsidRPr="00FA56F0">
        <w:rPr>
          <w:rFonts w:asciiTheme="majorHAnsi" w:hAnsiTheme="majorHAnsi" w:cs="Simplified Arabic"/>
          <w:sz w:val="32"/>
          <w:szCs w:val="32"/>
          <w:lang w:bidi="ar-SY"/>
        </w:rPr>
        <w:t>biodegradability</w:t>
      </w:r>
      <w:r>
        <w:rPr>
          <w:rFonts w:asciiTheme="majorHAnsi" w:hAnsiTheme="majorHAnsi" w:cs="Simplified Arabic"/>
          <w:sz w:val="32"/>
          <w:szCs w:val="32"/>
          <w:lang w:bidi="ar-SY"/>
        </w:rPr>
        <w:t xml:space="preserve"> </w:t>
      </w:r>
      <w:r>
        <w:rPr>
          <w:rFonts w:asciiTheme="majorHAnsi" w:hAnsiTheme="majorHAnsi" w:cs="Simplified Arabic" w:hint="cs"/>
          <w:sz w:val="32"/>
          <w:szCs w:val="32"/>
          <w:rtl/>
          <w:lang w:bidi="ar-SY"/>
        </w:rPr>
        <w:t>سهلة التدرك الحيوي</w:t>
      </w:r>
    </w:p>
    <w:p w:rsidR="00FA56F0" w:rsidRDefault="00FA56F0" w:rsidP="00FA56F0">
      <w:pPr>
        <w:autoSpaceDE w:val="0"/>
        <w:autoSpaceDN w:val="0"/>
        <w:bidi w:val="0"/>
        <w:adjustRightInd w:val="0"/>
        <w:spacing w:after="0" w:line="240" w:lineRule="auto"/>
        <w:rPr>
          <w:rFonts w:asciiTheme="majorHAnsi" w:hAnsiTheme="majorHAnsi" w:cs="Simplified Arabic"/>
          <w:sz w:val="32"/>
          <w:szCs w:val="32"/>
          <w:rtl/>
          <w:lang w:bidi="ar-SY"/>
        </w:rPr>
      </w:pPr>
      <w:r w:rsidRPr="00FA56F0">
        <w:rPr>
          <w:rFonts w:asciiTheme="majorHAnsi" w:hAnsiTheme="majorHAnsi" w:cs="Simplified Arabic"/>
          <w:sz w:val="32"/>
          <w:szCs w:val="32"/>
          <w:lang w:bidi="ar-SY"/>
        </w:rPr>
        <w:t>• Ligands for highly specific targeting</w:t>
      </w:r>
      <w:r>
        <w:rPr>
          <w:rFonts w:asciiTheme="majorHAnsi" w:hAnsiTheme="majorHAnsi" w:cs="Simplified Arabic"/>
          <w:sz w:val="32"/>
          <w:szCs w:val="32"/>
          <w:lang w:bidi="ar-SY"/>
        </w:rPr>
        <w:t xml:space="preserve"> </w:t>
      </w:r>
      <w:r w:rsidRPr="00FA56F0">
        <w:rPr>
          <w:rFonts w:asciiTheme="majorHAnsi" w:hAnsiTheme="majorHAnsi" w:cs="Simplified Arabic"/>
          <w:sz w:val="32"/>
          <w:szCs w:val="32"/>
          <w:lang w:bidi="ar-SY"/>
        </w:rPr>
        <w:t>(antibodies, lipoproteins, PEG-spacers)</w:t>
      </w:r>
      <w:r>
        <w:rPr>
          <w:rFonts w:asciiTheme="majorHAnsi" w:hAnsiTheme="majorHAnsi" w:cs="Simplified Arabic"/>
          <w:sz w:val="32"/>
          <w:szCs w:val="32"/>
          <w:lang w:bidi="ar-SY"/>
        </w:rPr>
        <w:t xml:space="preserve"> </w:t>
      </w:r>
      <w:r w:rsidRPr="00FA56F0">
        <w:rPr>
          <w:rFonts w:asciiTheme="majorHAnsi" w:hAnsiTheme="majorHAnsi" w:cs="Simplified Arabic"/>
          <w:sz w:val="32"/>
          <w:szCs w:val="32"/>
          <w:lang w:bidi="ar-SY"/>
        </w:rPr>
        <w:t>can easily be bound covalently to the</w:t>
      </w:r>
      <w:r>
        <w:rPr>
          <w:rFonts w:asciiTheme="majorHAnsi" w:hAnsiTheme="majorHAnsi" w:cs="Simplified Arabic"/>
          <w:sz w:val="32"/>
          <w:szCs w:val="32"/>
          <w:lang w:bidi="ar-SY"/>
        </w:rPr>
        <w:t xml:space="preserve"> </w:t>
      </w:r>
      <w:r w:rsidRPr="00FA56F0">
        <w:rPr>
          <w:rFonts w:asciiTheme="majorHAnsi" w:hAnsiTheme="majorHAnsi" w:cs="Simplified Arabic"/>
          <w:sz w:val="32"/>
          <w:szCs w:val="32"/>
          <w:lang w:bidi="ar-SY"/>
        </w:rPr>
        <w:t>nanoparticle surface</w:t>
      </w:r>
    </w:p>
    <w:p w:rsidR="00FA56F0" w:rsidRPr="00FA56F0" w:rsidRDefault="00FA56F0" w:rsidP="00FA56F0">
      <w:pPr>
        <w:autoSpaceDE w:val="0"/>
        <w:autoSpaceDN w:val="0"/>
        <w:adjustRightInd w:val="0"/>
        <w:spacing w:after="0" w:line="240" w:lineRule="auto"/>
        <w:rPr>
          <w:rFonts w:asciiTheme="majorHAnsi" w:hAnsiTheme="majorHAnsi" w:cs="Simplified Arabic"/>
          <w:sz w:val="32"/>
          <w:szCs w:val="32"/>
          <w:lang w:bidi="ar-SY"/>
        </w:rPr>
      </w:pPr>
      <w:r>
        <w:rPr>
          <w:rFonts w:asciiTheme="majorHAnsi" w:hAnsiTheme="majorHAnsi" w:cs="Simplified Arabic" w:hint="cs"/>
          <w:sz w:val="32"/>
          <w:szCs w:val="32"/>
          <w:rtl/>
          <w:lang w:bidi="ar-SY"/>
        </w:rPr>
        <w:t>تستطيع القيام بالربط الكيميائي للعديد من الجزيئات الدوائية على سطحها (كالأجسام المضادة والليبوبروتينات والبولي إيثلين غليكول...) بسبب المجموعات الأمينية والكربوكسيلية على سطحها</w:t>
      </w:r>
    </w:p>
    <w:p w:rsidR="00510DFC" w:rsidRDefault="00FA56F0" w:rsidP="00FA56F0">
      <w:pPr>
        <w:autoSpaceDE w:val="0"/>
        <w:autoSpaceDN w:val="0"/>
        <w:bidi w:val="0"/>
        <w:adjustRightInd w:val="0"/>
        <w:spacing w:after="0" w:line="240" w:lineRule="auto"/>
        <w:ind w:right="-180"/>
        <w:rPr>
          <w:rFonts w:asciiTheme="majorHAnsi" w:hAnsiTheme="majorHAnsi" w:cs="Simplified Arabic"/>
          <w:sz w:val="32"/>
          <w:szCs w:val="32"/>
          <w:rtl/>
          <w:lang w:bidi="ar-SY"/>
        </w:rPr>
      </w:pPr>
      <w:r w:rsidRPr="00FA56F0">
        <w:rPr>
          <w:rFonts w:asciiTheme="majorHAnsi" w:hAnsiTheme="majorHAnsi" w:cs="Simplified Arabic"/>
          <w:sz w:val="32"/>
          <w:szCs w:val="32"/>
          <w:lang w:bidi="ar-SY"/>
        </w:rPr>
        <w:t xml:space="preserve">• Drugs can be </w:t>
      </w:r>
      <w:r w:rsidRPr="001A6122">
        <w:rPr>
          <w:rFonts w:asciiTheme="majorHAnsi" w:hAnsiTheme="majorHAnsi" w:cs="Simplified Arabic"/>
          <w:b/>
          <w:bCs/>
          <w:sz w:val="32"/>
          <w:szCs w:val="32"/>
          <w:lang w:bidi="ar-SY"/>
        </w:rPr>
        <w:t>incorporated</w:t>
      </w:r>
      <w:r w:rsidRPr="00FA56F0">
        <w:rPr>
          <w:rFonts w:asciiTheme="majorHAnsi" w:hAnsiTheme="majorHAnsi" w:cs="Simplified Arabic"/>
          <w:sz w:val="32"/>
          <w:szCs w:val="32"/>
          <w:lang w:bidi="ar-SY"/>
        </w:rPr>
        <w:t xml:space="preserve"> and </w:t>
      </w:r>
      <w:r w:rsidRPr="001A6122">
        <w:rPr>
          <w:rFonts w:asciiTheme="majorHAnsi" w:hAnsiTheme="majorHAnsi" w:cs="Simplified Arabic"/>
          <w:b/>
          <w:bCs/>
          <w:sz w:val="32"/>
          <w:szCs w:val="32"/>
          <w:lang w:bidi="ar-SY"/>
        </w:rPr>
        <w:t>adsorbed</w:t>
      </w:r>
    </w:p>
    <w:p w:rsidR="00510DFC" w:rsidRPr="001A6122" w:rsidRDefault="00FA56F0" w:rsidP="0049165E">
      <w:pPr>
        <w:autoSpaceDE w:val="0"/>
        <w:autoSpaceDN w:val="0"/>
        <w:adjustRightInd w:val="0"/>
        <w:spacing w:after="0" w:line="240" w:lineRule="auto"/>
        <w:ind w:right="-180"/>
        <w:rPr>
          <w:rFonts w:asciiTheme="majorHAnsi" w:hAnsiTheme="majorHAnsi" w:cs="Simplified Arabic"/>
          <w:b/>
          <w:bCs/>
          <w:sz w:val="32"/>
          <w:szCs w:val="32"/>
          <w:rtl/>
          <w:lang w:bidi="ar-SY"/>
        </w:rPr>
      </w:pPr>
      <w:r w:rsidRPr="001A6122">
        <w:rPr>
          <w:rFonts w:asciiTheme="majorHAnsi" w:hAnsiTheme="majorHAnsi" w:cs="Simplified Arabic" w:hint="cs"/>
          <w:b/>
          <w:bCs/>
          <w:sz w:val="32"/>
          <w:szCs w:val="32"/>
          <w:rtl/>
          <w:lang w:bidi="ar-SY"/>
        </w:rPr>
        <w:t xml:space="preserve">من </w:t>
      </w:r>
      <w:r w:rsidR="0049165E">
        <w:rPr>
          <w:rFonts w:asciiTheme="majorHAnsi" w:hAnsiTheme="majorHAnsi" w:cs="Simplified Arabic" w:hint="cs"/>
          <w:b/>
          <w:bCs/>
          <w:sz w:val="32"/>
          <w:szCs w:val="32"/>
          <w:rtl/>
          <w:lang w:bidi="ar-SY"/>
        </w:rPr>
        <w:t xml:space="preserve">الأمثلة عليها(البنية الأساسية مهمة: بروتين </w:t>
      </w:r>
      <w:r w:rsidR="0049165E">
        <w:rPr>
          <w:rFonts w:asciiTheme="majorHAnsi" w:hAnsiTheme="majorHAnsi" w:cs="Simplified Arabic"/>
          <w:b/>
          <w:bCs/>
          <w:sz w:val="32"/>
          <w:szCs w:val="32"/>
          <w:rtl/>
          <w:lang w:bidi="ar-SY"/>
        </w:rPr>
        <w:t>–</w:t>
      </w:r>
      <w:r w:rsidR="0049165E">
        <w:rPr>
          <w:rFonts w:asciiTheme="majorHAnsi" w:hAnsiTheme="majorHAnsi" w:cs="Simplified Arabic" w:hint="cs"/>
          <w:b/>
          <w:bCs/>
          <w:sz w:val="32"/>
          <w:szCs w:val="32"/>
          <w:rtl/>
          <w:lang w:bidi="ar-SY"/>
        </w:rPr>
        <w:t xml:space="preserve"> ذراع </w:t>
      </w:r>
      <w:r w:rsidR="0049165E">
        <w:rPr>
          <w:rFonts w:asciiTheme="majorHAnsi" w:hAnsiTheme="majorHAnsi" w:cs="Simplified Arabic"/>
          <w:b/>
          <w:bCs/>
          <w:sz w:val="32"/>
          <w:szCs w:val="32"/>
          <w:rtl/>
          <w:lang w:bidi="ar-SY"/>
        </w:rPr>
        <w:t>–</w:t>
      </w:r>
      <w:r w:rsidR="0049165E">
        <w:rPr>
          <w:rFonts w:asciiTheme="majorHAnsi" w:hAnsiTheme="majorHAnsi" w:cs="Simplified Arabic" w:hint="cs"/>
          <w:b/>
          <w:bCs/>
          <w:sz w:val="32"/>
          <w:szCs w:val="32"/>
          <w:rtl/>
          <w:lang w:bidi="ar-SY"/>
        </w:rPr>
        <w:t xml:space="preserve"> أفيدين وبيوتين </w:t>
      </w:r>
      <w:r w:rsidR="0049165E">
        <w:rPr>
          <w:rFonts w:asciiTheme="majorHAnsi" w:hAnsiTheme="majorHAnsi" w:cs="Simplified Arabic"/>
          <w:b/>
          <w:bCs/>
          <w:sz w:val="32"/>
          <w:szCs w:val="32"/>
          <w:rtl/>
          <w:lang w:bidi="ar-SY"/>
        </w:rPr>
        <w:t>–</w:t>
      </w:r>
      <w:r w:rsidR="0049165E">
        <w:rPr>
          <w:rFonts w:asciiTheme="majorHAnsi" w:hAnsiTheme="majorHAnsi" w:cs="Simplified Arabic" w:hint="cs"/>
          <w:b/>
          <w:bCs/>
          <w:sz w:val="32"/>
          <w:szCs w:val="32"/>
          <w:rtl/>
          <w:lang w:bidi="ar-SY"/>
        </w:rPr>
        <w:t xml:space="preserve"> المادة المرتبطة)</w:t>
      </w:r>
    </w:p>
    <w:p w:rsidR="000159CE" w:rsidRPr="001A6122" w:rsidRDefault="000159CE" w:rsidP="000159CE">
      <w:pPr>
        <w:autoSpaceDE w:val="0"/>
        <w:autoSpaceDN w:val="0"/>
        <w:adjustRightInd w:val="0"/>
        <w:spacing w:after="0" w:line="240" w:lineRule="auto"/>
        <w:ind w:right="-180"/>
        <w:jc w:val="center"/>
        <w:rPr>
          <w:rFonts w:asciiTheme="majorHAnsi" w:hAnsiTheme="majorHAnsi" w:cs="Simplified Arabic"/>
          <w:sz w:val="32"/>
          <w:szCs w:val="32"/>
          <w:lang w:bidi="ar-SY"/>
        </w:rPr>
      </w:pPr>
      <w:r w:rsidRPr="001A6122">
        <w:rPr>
          <w:rFonts w:asciiTheme="majorHAnsi" w:hAnsiTheme="majorHAnsi" w:cs="Simplified Arabic"/>
          <w:sz w:val="32"/>
          <w:szCs w:val="32"/>
          <w:lang w:bidi="ar-SY"/>
        </w:rPr>
        <w:t xml:space="preserve">Schematic Structure of </w:t>
      </w:r>
      <w:proofErr w:type="spellStart"/>
      <w:r w:rsidRPr="001A6122">
        <w:rPr>
          <w:rFonts w:asciiTheme="majorHAnsi" w:hAnsiTheme="majorHAnsi" w:cs="Simplified Arabic"/>
          <w:sz w:val="32"/>
          <w:szCs w:val="32"/>
          <w:lang w:bidi="ar-SY"/>
        </w:rPr>
        <w:t>ApoE</w:t>
      </w:r>
      <w:proofErr w:type="spellEnd"/>
      <w:r w:rsidRPr="001A6122">
        <w:rPr>
          <w:rFonts w:asciiTheme="majorHAnsi" w:hAnsiTheme="majorHAnsi" w:cs="Simplified Arabic"/>
          <w:sz w:val="32"/>
          <w:szCs w:val="32"/>
          <w:lang w:bidi="ar-SY"/>
        </w:rPr>
        <w:t xml:space="preserve">-modified </w:t>
      </w:r>
      <w:proofErr w:type="spellStart"/>
      <w:r w:rsidRPr="001A6122">
        <w:rPr>
          <w:rFonts w:asciiTheme="majorHAnsi" w:hAnsiTheme="majorHAnsi" w:cs="Simplified Arabic"/>
          <w:sz w:val="32"/>
          <w:szCs w:val="32"/>
          <w:lang w:bidi="ar-SY"/>
        </w:rPr>
        <w:t>Neutravidin</w:t>
      </w:r>
      <w:proofErr w:type="spellEnd"/>
      <w:r w:rsidRPr="001A6122">
        <w:rPr>
          <w:rFonts w:asciiTheme="majorHAnsi" w:hAnsiTheme="majorHAnsi" w:cs="Simplified Arabic"/>
          <w:sz w:val="32"/>
          <w:szCs w:val="32"/>
          <w:lang w:bidi="ar-SY"/>
        </w:rPr>
        <w:t>-PEG-Nanoparticles</w:t>
      </w:r>
    </w:p>
    <w:p w:rsidR="00FA56F0" w:rsidRDefault="00043739" w:rsidP="00FA56F0">
      <w:pPr>
        <w:autoSpaceDE w:val="0"/>
        <w:autoSpaceDN w:val="0"/>
        <w:adjustRightInd w:val="0"/>
        <w:spacing w:after="0" w:line="240" w:lineRule="auto"/>
        <w:ind w:right="-180"/>
        <w:jc w:val="center"/>
        <w:rPr>
          <w:rFonts w:asciiTheme="majorHAnsi" w:hAnsiTheme="majorHAnsi" w:cs="Simplified Arabic"/>
          <w:sz w:val="32"/>
          <w:szCs w:val="32"/>
          <w:rtl/>
          <w:lang w:bidi="ar-SY"/>
        </w:rPr>
      </w:pPr>
      <w:r>
        <w:rPr>
          <w:noProof/>
        </w:rPr>
        <mc:AlternateContent>
          <mc:Choice Requires="wps">
            <w:drawing>
              <wp:anchor distT="0" distB="0" distL="114300" distR="114300" simplePos="0" relativeHeight="251685888" behindDoc="0" locked="0" layoutInCell="1" allowOverlap="1" wp14:anchorId="1F49309D" wp14:editId="55DAAA83">
                <wp:simplePos x="0" y="0"/>
                <wp:positionH relativeFrom="column">
                  <wp:posOffset>1580515</wp:posOffset>
                </wp:positionH>
                <wp:positionV relativeFrom="paragraph">
                  <wp:posOffset>213360</wp:posOffset>
                </wp:positionV>
                <wp:extent cx="1543050" cy="514350"/>
                <wp:effectExtent l="0" t="0" r="19050" b="19050"/>
                <wp:wrapNone/>
                <wp:docPr id="33" name="Text Box 33"/>
                <wp:cNvGraphicFramePr/>
                <a:graphic xmlns:a="http://schemas.openxmlformats.org/drawingml/2006/main">
                  <a:graphicData uri="http://schemas.microsoft.com/office/word/2010/wordprocessingShape">
                    <wps:wsp>
                      <wps:cNvSpPr txBox="1"/>
                      <wps:spPr>
                        <a:xfrm>
                          <a:off x="0" y="0"/>
                          <a:ext cx="1543050" cy="51435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A9378C" w:rsidRPr="00043739" w:rsidRDefault="00A9378C" w:rsidP="00043739">
                            <w:pPr>
                              <w:rPr>
                                <w:sz w:val="24"/>
                                <w:szCs w:val="24"/>
                                <w:rtl/>
                                <w:lang w:bidi="ar-SY"/>
                              </w:rPr>
                            </w:pPr>
                            <w:r>
                              <w:rPr>
                                <w:sz w:val="24"/>
                                <w:szCs w:val="24"/>
                              </w:rPr>
                              <w:t>Spacer</w:t>
                            </w:r>
                            <w:r>
                              <w:rPr>
                                <w:rFonts w:hint="cs"/>
                                <w:sz w:val="24"/>
                                <w:szCs w:val="24"/>
                                <w:rtl/>
                                <w:lang w:bidi="ar-SY"/>
                              </w:rPr>
                              <w:t xml:space="preserve"> ذراع مبعدة لإبعاد المواد عن السطح</w:t>
                            </w:r>
                          </w:p>
                          <w:p w:rsidR="00A9378C" w:rsidRPr="00043739" w:rsidRDefault="00A9378C" w:rsidP="00043739">
                            <w:pPr>
                              <w:rPr>
                                <w:sz w:val="24"/>
                                <w:szCs w:val="24"/>
                                <w:rtl/>
                                <w:lang w:bidi="ar-SY"/>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33" o:spid="_x0000_s1026" type="#_x0000_t202" style="position:absolute;left:0;text-align:left;margin-left:124.45pt;margin-top:16.8pt;width:121.5pt;height:40.5pt;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" fillcolor="white [3201]" strokeweight=".5pt">
                <v:textbox>
                  <w:txbxContent>
                    <w:p w:rsidR="00A9378C" w:rsidRPr="00043739" w:rsidRDefault="00A9378C" w:rsidP="00043739">
                      <w:pPr>
                        <w:rPr>
                          <w:sz w:val="24"/>
                          <w:szCs w:val="24"/>
                          <w:rtl/>
                          <w:lang w:bidi="ar-SY"/>
                        </w:rPr>
                      </w:pPr>
                      <w:r>
                        <w:rPr>
                          <w:sz w:val="24"/>
                          <w:szCs w:val="24"/>
                        </w:rPr>
                        <w:t>Spacer</w:t>
                      </w:r>
                      <w:r>
                        <w:rPr>
                          <w:rFonts w:hint="cs"/>
                          <w:sz w:val="24"/>
                          <w:szCs w:val="24"/>
                          <w:rtl/>
                          <w:lang w:bidi="ar-SY"/>
                        </w:rPr>
                        <w:t xml:space="preserve"> ذراع مبعدة لإبعاد المواد عن السطح</w:t>
                      </w:r>
                    </w:p>
                    <w:p w:rsidR="00A9378C" w:rsidRPr="00043739" w:rsidRDefault="00A9378C" w:rsidP="00043739">
                      <w:pPr>
                        <w:rPr>
                          <w:sz w:val="24"/>
                          <w:szCs w:val="24"/>
                          <w:rtl/>
                          <w:lang w:bidi="ar-SY"/>
                        </w:rPr>
                      </w:pPr>
                    </w:p>
                  </w:txbxContent>
                </v:textbox>
              </v:shape>
            </w:pict>
          </mc:Fallback>
        </mc:AlternateContent>
      </w:r>
      <w:r w:rsidR="00FA56F0">
        <w:rPr>
          <w:noProof/>
        </w:rPr>
        <w:drawing>
          <wp:inline distT="0" distB="0" distL="0" distR="0" wp14:anchorId="09D22493" wp14:editId="5DD1C3B6">
            <wp:extent cx="5716725" cy="2190750"/>
            <wp:effectExtent l="19050" t="19050" r="17780" b="1905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5739142" cy="2199341"/>
                    </a:xfrm>
                    <a:prstGeom prst="rect">
                      <a:avLst/>
                    </a:prstGeom>
                    <a:ln>
                      <a:solidFill>
                        <a:schemeClr val="tx1"/>
                      </a:solidFill>
                    </a:ln>
                  </pic:spPr>
                </pic:pic>
              </a:graphicData>
            </a:graphic>
          </wp:inline>
        </w:drawing>
      </w:r>
    </w:p>
    <w:p w:rsidR="00510DFC" w:rsidRDefault="000159CE" w:rsidP="000159CE">
      <w:pPr>
        <w:autoSpaceDE w:val="0"/>
        <w:autoSpaceDN w:val="0"/>
        <w:adjustRightInd w:val="0"/>
        <w:spacing w:after="0" w:line="240" w:lineRule="auto"/>
        <w:ind w:right="-180"/>
        <w:jc w:val="center"/>
        <w:rPr>
          <w:rFonts w:asciiTheme="majorHAnsi" w:hAnsiTheme="majorHAnsi" w:cs="Simplified Arabic"/>
          <w:sz w:val="32"/>
          <w:szCs w:val="32"/>
          <w:rtl/>
          <w:lang w:bidi="ar-SY"/>
        </w:rPr>
      </w:pPr>
      <w:r>
        <w:rPr>
          <w:noProof/>
        </w:rPr>
        <w:drawing>
          <wp:inline distT="0" distB="0" distL="0" distR="0" wp14:anchorId="1B0C767C" wp14:editId="55C570C2">
            <wp:extent cx="5708917" cy="3600450"/>
            <wp:effectExtent l="19050" t="19050" r="25400" b="1905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5725902" cy="3611162"/>
                    </a:xfrm>
                    <a:prstGeom prst="rect">
                      <a:avLst/>
                    </a:prstGeom>
                    <a:ln>
                      <a:solidFill>
                        <a:schemeClr val="tx1"/>
                      </a:solidFill>
                    </a:ln>
                  </pic:spPr>
                </pic:pic>
              </a:graphicData>
            </a:graphic>
          </wp:inline>
        </w:drawing>
      </w:r>
    </w:p>
    <w:p w:rsidR="00BE70F9" w:rsidRPr="00BE70F9" w:rsidRDefault="00BE70F9" w:rsidP="00BE70F9">
      <w:pPr>
        <w:autoSpaceDE w:val="0"/>
        <w:autoSpaceDN w:val="0"/>
        <w:adjustRightInd w:val="0"/>
        <w:spacing w:after="0" w:line="240" w:lineRule="auto"/>
        <w:ind w:right="-180"/>
        <w:jc w:val="center"/>
        <w:rPr>
          <w:rFonts w:asciiTheme="majorHAnsi" w:hAnsiTheme="majorHAnsi" w:cs="Simplified Arabic"/>
          <w:b/>
          <w:bCs/>
          <w:sz w:val="40"/>
          <w:szCs w:val="40"/>
          <w:rtl/>
          <w:lang w:bidi="ar-SY"/>
        </w:rPr>
      </w:pPr>
      <w:proofErr w:type="spellStart"/>
      <w:r w:rsidRPr="00BE70F9">
        <w:rPr>
          <w:rFonts w:asciiTheme="majorHAnsi" w:hAnsiTheme="majorHAnsi" w:cs="Simplified Arabic"/>
          <w:b/>
          <w:bCs/>
          <w:sz w:val="40"/>
          <w:szCs w:val="40"/>
          <w:lang w:bidi="ar-SY"/>
        </w:rPr>
        <w:lastRenderedPageBreak/>
        <w:t>Avidin</w:t>
      </w:r>
      <w:proofErr w:type="spellEnd"/>
      <w:r w:rsidRPr="00BE70F9">
        <w:rPr>
          <w:rFonts w:asciiTheme="majorHAnsi" w:hAnsiTheme="majorHAnsi" w:cs="Simplified Arabic"/>
          <w:b/>
          <w:bCs/>
          <w:sz w:val="40"/>
          <w:szCs w:val="40"/>
          <w:lang w:bidi="ar-SY"/>
        </w:rPr>
        <w:t xml:space="preserve"> &amp; Biotin</w:t>
      </w:r>
    </w:p>
    <w:p w:rsidR="00BE70F9" w:rsidRDefault="00BE70F9" w:rsidP="00BE70F9">
      <w:pPr>
        <w:autoSpaceDE w:val="0"/>
        <w:autoSpaceDN w:val="0"/>
        <w:adjustRightInd w:val="0"/>
        <w:spacing w:after="0" w:line="240" w:lineRule="auto"/>
        <w:ind w:right="-180"/>
        <w:rPr>
          <w:rFonts w:asciiTheme="majorHAnsi" w:hAnsiTheme="majorHAnsi" w:cs="Simplified Arabic"/>
          <w:sz w:val="32"/>
          <w:szCs w:val="32"/>
          <w:rtl/>
          <w:lang w:bidi="ar-SY"/>
        </w:rPr>
      </w:pPr>
      <w:r>
        <w:rPr>
          <w:rFonts w:asciiTheme="majorHAnsi" w:hAnsiTheme="majorHAnsi" w:cs="Simplified Arabic" w:hint="cs"/>
          <w:sz w:val="32"/>
          <w:szCs w:val="32"/>
          <w:rtl/>
          <w:lang w:bidi="ar-SY"/>
        </w:rPr>
        <w:t xml:space="preserve">مركبان يشكلان ثنائي مهم جداً، فلهما توافق فراغي كالقفل والمفتاح مما يعطي إمكانية لارتباط الجسيمات النانومترية بأي مجموعة وظيفية أو </w:t>
      </w:r>
      <w:r>
        <w:rPr>
          <w:rFonts w:asciiTheme="majorHAnsi" w:hAnsiTheme="majorHAnsi" w:cs="Simplified Arabic"/>
          <w:sz w:val="32"/>
          <w:szCs w:val="32"/>
          <w:lang w:bidi="ar-SY"/>
        </w:rPr>
        <w:t>Ligands</w:t>
      </w:r>
      <w:r>
        <w:rPr>
          <w:rFonts w:asciiTheme="majorHAnsi" w:hAnsiTheme="majorHAnsi" w:cs="Simplified Arabic" w:hint="cs"/>
          <w:sz w:val="32"/>
          <w:szCs w:val="32"/>
          <w:rtl/>
          <w:lang w:bidi="ar-SY"/>
        </w:rPr>
        <w:t xml:space="preserve"> (اللجائن) كعوامل التباين والأضداد ...</w:t>
      </w:r>
    </w:p>
    <w:p w:rsidR="00BE70F9" w:rsidRPr="00BE70F9" w:rsidRDefault="008C59B1" w:rsidP="00BE70F9">
      <w:pPr>
        <w:autoSpaceDE w:val="0"/>
        <w:autoSpaceDN w:val="0"/>
        <w:adjustRightInd w:val="0"/>
        <w:spacing w:after="0" w:line="240" w:lineRule="auto"/>
        <w:ind w:right="-180"/>
        <w:rPr>
          <w:rFonts w:asciiTheme="majorHAnsi" w:hAnsiTheme="majorHAnsi" w:cs="Simplified Arabic"/>
          <w:sz w:val="32"/>
          <w:szCs w:val="32"/>
          <w:rtl/>
          <w:lang w:bidi="ar-SY"/>
        </w:rPr>
      </w:pPr>
      <w:r>
        <w:rPr>
          <w:rFonts w:asciiTheme="majorHAnsi" w:hAnsiTheme="majorHAnsi" w:cs="Simplified Arabic"/>
          <w:sz w:val="32"/>
          <w:szCs w:val="32"/>
          <w:lang w:bidi="ar-SY"/>
        </w:rPr>
        <w:pict>
          <v:rect id="_x0000_i1028" style="width:0;height:1.5pt" o:hralign="right" o:hrstd="t" o:hr="t" fillcolor="#a0a0a0" stroked="f"/>
        </w:pict>
      </w:r>
    </w:p>
    <w:p w:rsidR="00C67550" w:rsidRPr="00E3746B" w:rsidRDefault="00E3746B" w:rsidP="00E3746B">
      <w:pPr>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ind w:right="-180"/>
        <w:jc w:val="center"/>
        <w:rPr>
          <w:rFonts w:asciiTheme="majorHAnsi" w:hAnsiTheme="majorHAnsi" w:cs="Simplified Arabic"/>
          <w:b/>
          <w:bCs/>
          <w:sz w:val="48"/>
          <w:szCs w:val="48"/>
          <w:lang w:bidi="ar-SY"/>
        </w:rPr>
      </w:pPr>
      <w:r w:rsidRPr="00E3746B">
        <w:rPr>
          <w:rFonts w:asciiTheme="majorHAnsi" w:hAnsiTheme="majorHAnsi" w:cs="Simplified Arabic" w:hint="cs"/>
          <w:b/>
          <w:bCs/>
          <w:sz w:val="48"/>
          <w:szCs w:val="48"/>
          <w:rtl/>
          <w:lang w:bidi="ar-SY"/>
        </w:rPr>
        <w:t xml:space="preserve">تبخير المذيب </w:t>
      </w:r>
      <w:r w:rsidRPr="00E3746B">
        <w:rPr>
          <w:rFonts w:asciiTheme="majorHAnsi" w:hAnsiTheme="majorHAnsi" w:cs="Simplified Arabic"/>
          <w:b/>
          <w:bCs/>
          <w:sz w:val="48"/>
          <w:szCs w:val="48"/>
          <w:lang w:bidi="ar-SY"/>
        </w:rPr>
        <w:t>Emulsion-Solvent Evaporation</w:t>
      </w:r>
    </w:p>
    <w:p w:rsidR="00BE70F9" w:rsidRDefault="00BE70F9" w:rsidP="00160715">
      <w:pPr>
        <w:autoSpaceDE w:val="0"/>
        <w:autoSpaceDN w:val="0"/>
        <w:adjustRightInd w:val="0"/>
        <w:spacing w:after="0" w:line="240" w:lineRule="auto"/>
        <w:ind w:right="-180"/>
        <w:rPr>
          <w:rFonts w:asciiTheme="majorHAnsi" w:hAnsiTheme="majorHAnsi" w:cs="Simplified Arabic"/>
          <w:sz w:val="32"/>
          <w:szCs w:val="32"/>
          <w:rtl/>
          <w:lang w:bidi="ar-SY"/>
        </w:rPr>
      </w:pPr>
    </w:p>
    <w:p w:rsidR="00C67550" w:rsidRDefault="00BE70F9" w:rsidP="00BE70F9">
      <w:pPr>
        <w:autoSpaceDE w:val="0"/>
        <w:autoSpaceDN w:val="0"/>
        <w:adjustRightInd w:val="0"/>
        <w:spacing w:after="0" w:line="240" w:lineRule="auto"/>
        <w:ind w:right="-180"/>
        <w:jc w:val="center"/>
        <w:rPr>
          <w:rFonts w:asciiTheme="majorHAnsi" w:hAnsiTheme="majorHAnsi" w:cs="Simplified Arabic"/>
          <w:sz w:val="32"/>
          <w:szCs w:val="32"/>
          <w:rtl/>
          <w:lang w:bidi="ar-SY"/>
        </w:rPr>
      </w:pPr>
      <w:r>
        <w:rPr>
          <w:noProof/>
        </w:rPr>
        <w:drawing>
          <wp:inline distT="0" distB="0" distL="0" distR="0" wp14:anchorId="76B235FD" wp14:editId="57EA49BB">
            <wp:extent cx="5867400" cy="4693920"/>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5867400" cy="4693920"/>
                    </a:xfrm>
                    <a:prstGeom prst="rect">
                      <a:avLst/>
                    </a:prstGeom>
                  </pic:spPr>
                </pic:pic>
              </a:graphicData>
            </a:graphic>
          </wp:inline>
        </w:drawing>
      </w:r>
    </w:p>
    <w:p w:rsidR="00C67550" w:rsidRDefault="00E3746B" w:rsidP="00160715">
      <w:pPr>
        <w:autoSpaceDE w:val="0"/>
        <w:autoSpaceDN w:val="0"/>
        <w:adjustRightInd w:val="0"/>
        <w:spacing w:after="0" w:line="240" w:lineRule="auto"/>
        <w:ind w:right="-180"/>
        <w:rPr>
          <w:rFonts w:asciiTheme="majorHAnsi" w:hAnsiTheme="majorHAnsi" w:cs="Simplified Arabic"/>
          <w:sz w:val="32"/>
          <w:szCs w:val="32"/>
          <w:rtl/>
          <w:lang w:bidi="ar-SY"/>
        </w:rPr>
      </w:pPr>
      <w:r>
        <w:rPr>
          <w:rFonts w:asciiTheme="majorHAnsi" w:hAnsiTheme="majorHAnsi" w:cs="Simplified Arabic" w:hint="cs"/>
          <w:sz w:val="32"/>
          <w:szCs w:val="32"/>
          <w:rtl/>
          <w:lang w:bidi="ar-SY"/>
        </w:rPr>
        <w:t>عملية التحضير كماهو واضح في المخطط.</w:t>
      </w:r>
    </w:p>
    <w:p w:rsidR="00E3746B" w:rsidRDefault="00E3746B" w:rsidP="00D21B33">
      <w:pPr>
        <w:pStyle w:val="ListParagraph"/>
        <w:numPr>
          <w:ilvl w:val="0"/>
          <w:numId w:val="1"/>
        </w:numPr>
        <w:autoSpaceDE w:val="0"/>
        <w:autoSpaceDN w:val="0"/>
        <w:adjustRightInd w:val="0"/>
        <w:spacing w:after="0" w:line="240" w:lineRule="auto"/>
        <w:ind w:right="-180"/>
        <w:rPr>
          <w:rFonts w:asciiTheme="majorHAnsi" w:hAnsiTheme="majorHAnsi" w:cs="Simplified Arabic"/>
          <w:sz w:val="32"/>
          <w:szCs w:val="32"/>
          <w:lang w:bidi="ar-SY"/>
        </w:rPr>
      </w:pPr>
      <w:r>
        <w:rPr>
          <w:rFonts w:asciiTheme="majorHAnsi" w:hAnsiTheme="majorHAnsi" w:cs="Simplified Arabic" w:hint="cs"/>
          <w:sz w:val="32"/>
          <w:szCs w:val="32"/>
          <w:rtl/>
          <w:lang w:bidi="ar-SY"/>
        </w:rPr>
        <w:t>المادة الدوائية يجب أن تكون منحلة في الدسم وغير منحلة في الماء</w:t>
      </w:r>
    </w:p>
    <w:p w:rsidR="00E3746B" w:rsidRDefault="00E3746B" w:rsidP="00D21B33">
      <w:pPr>
        <w:pStyle w:val="ListParagraph"/>
        <w:numPr>
          <w:ilvl w:val="0"/>
          <w:numId w:val="1"/>
        </w:numPr>
        <w:autoSpaceDE w:val="0"/>
        <w:autoSpaceDN w:val="0"/>
        <w:adjustRightInd w:val="0"/>
        <w:spacing w:after="0" w:line="240" w:lineRule="auto"/>
        <w:ind w:right="-180"/>
        <w:rPr>
          <w:rFonts w:asciiTheme="majorHAnsi" w:hAnsiTheme="majorHAnsi" w:cs="Simplified Arabic"/>
          <w:sz w:val="32"/>
          <w:szCs w:val="32"/>
          <w:lang w:bidi="ar-SY"/>
        </w:rPr>
      </w:pPr>
      <w:r>
        <w:rPr>
          <w:rFonts w:asciiTheme="majorHAnsi" w:hAnsiTheme="majorHAnsi" w:cs="Simplified Arabic" w:hint="cs"/>
          <w:sz w:val="32"/>
          <w:szCs w:val="32"/>
          <w:rtl/>
          <w:lang w:bidi="ar-SY"/>
        </w:rPr>
        <w:t xml:space="preserve">يتم تبخير المذيب عن طريق خفض الضغط ثم نحصل على الجسيمات النانومترية الكروية </w:t>
      </w:r>
      <w:proofErr w:type="spellStart"/>
      <w:r>
        <w:rPr>
          <w:rFonts w:asciiTheme="majorHAnsi" w:hAnsiTheme="majorHAnsi" w:cs="Simplified Arabic"/>
          <w:sz w:val="32"/>
          <w:szCs w:val="32"/>
          <w:lang w:bidi="ar-SY"/>
        </w:rPr>
        <w:t>Nanospheres</w:t>
      </w:r>
      <w:proofErr w:type="spellEnd"/>
      <w:r>
        <w:rPr>
          <w:rFonts w:asciiTheme="majorHAnsi" w:hAnsiTheme="majorHAnsi" w:cs="Simplified Arabic" w:hint="cs"/>
          <w:sz w:val="32"/>
          <w:szCs w:val="32"/>
          <w:rtl/>
          <w:lang w:bidi="ar-SY"/>
        </w:rPr>
        <w:t xml:space="preserve"> عن طريق تطبيق الطرد المركزي أو التجفيد.</w:t>
      </w:r>
    </w:p>
    <w:p w:rsidR="00E3746B" w:rsidRDefault="00E3746B" w:rsidP="00E3746B">
      <w:pPr>
        <w:autoSpaceDE w:val="0"/>
        <w:autoSpaceDN w:val="0"/>
        <w:adjustRightInd w:val="0"/>
        <w:spacing w:after="0" w:line="240" w:lineRule="auto"/>
        <w:ind w:right="-180"/>
        <w:rPr>
          <w:rFonts w:asciiTheme="majorHAnsi" w:hAnsiTheme="majorHAnsi" w:cs="Simplified Arabic"/>
          <w:sz w:val="32"/>
          <w:szCs w:val="32"/>
          <w:rtl/>
          <w:lang w:bidi="ar-SY"/>
        </w:rPr>
      </w:pPr>
    </w:p>
    <w:p w:rsidR="00841080" w:rsidRDefault="00841080" w:rsidP="00E3746B">
      <w:pPr>
        <w:autoSpaceDE w:val="0"/>
        <w:autoSpaceDN w:val="0"/>
        <w:adjustRightInd w:val="0"/>
        <w:spacing w:after="0" w:line="240" w:lineRule="auto"/>
        <w:ind w:right="-180"/>
        <w:rPr>
          <w:rFonts w:asciiTheme="majorHAnsi" w:hAnsiTheme="majorHAnsi" w:cs="Simplified Arabic"/>
          <w:sz w:val="32"/>
          <w:szCs w:val="32"/>
          <w:lang w:bidi="ar-SY"/>
        </w:rPr>
      </w:pPr>
    </w:p>
    <w:p w:rsidR="00841080" w:rsidRPr="00841080" w:rsidRDefault="00841080" w:rsidP="00E87040">
      <w:pPr>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ind w:right="-180"/>
        <w:jc w:val="center"/>
        <w:rPr>
          <w:rFonts w:asciiTheme="majorHAnsi" w:hAnsiTheme="majorHAnsi" w:cs="Simplified Arabic"/>
          <w:b/>
          <w:bCs/>
          <w:sz w:val="48"/>
          <w:szCs w:val="48"/>
          <w:lang w:bidi="ar-SY"/>
        </w:rPr>
      </w:pPr>
      <w:r w:rsidRPr="00841080">
        <w:rPr>
          <w:rFonts w:asciiTheme="majorHAnsi" w:hAnsiTheme="majorHAnsi" w:cs="Simplified Arabic"/>
          <w:b/>
          <w:bCs/>
          <w:sz w:val="48"/>
          <w:szCs w:val="48"/>
          <w:lang w:bidi="ar-SY"/>
        </w:rPr>
        <w:t xml:space="preserve">Solvent </w:t>
      </w:r>
      <w:r w:rsidR="00CB26E4">
        <w:rPr>
          <w:rFonts w:asciiTheme="majorHAnsi" w:hAnsiTheme="majorHAnsi" w:cs="Simplified Arabic"/>
          <w:b/>
          <w:bCs/>
          <w:sz w:val="48"/>
          <w:szCs w:val="48"/>
          <w:lang w:bidi="ar-SY"/>
        </w:rPr>
        <w:t>Diffusion</w:t>
      </w:r>
      <w:r w:rsidRPr="00841080">
        <w:rPr>
          <w:rFonts w:asciiTheme="majorHAnsi" w:hAnsiTheme="majorHAnsi" w:cs="Simplified Arabic"/>
          <w:b/>
          <w:bCs/>
          <w:sz w:val="48"/>
          <w:szCs w:val="48"/>
          <w:lang w:bidi="ar-SY"/>
        </w:rPr>
        <w:t xml:space="preserve"> (</w:t>
      </w:r>
      <w:proofErr w:type="spellStart"/>
      <w:r w:rsidRPr="00841080">
        <w:rPr>
          <w:rFonts w:asciiTheme="majorHAnsi" w:hAnsiTheme="majorHAnsi" w:cs="Simplified Arabic"/>
          <w:b/>
          <w:bCs/>
          <w:sz w:val="48"/>
          <w:szCs w:val="48"/>
          <w:lang w:bidi="ar-SY"/>
        </w:rPr>
        <w:t>Nanoprecipitation</w:t>
      </w:r>
      <w:proofErr w:type="spellEnd"/>
      <w:r w:rsidRPr="00841080">
        <w:rPr>
          <w:rFonts w:asciiTheme="majorHAnsi" w:hAnsiTheme="majorHAnsi" w:cs="Simplified Arabic"/>
          <w:b/>
          <w:bCs/>
          <w:sz w:val="48"/>
          <w:szCs w:val="48"/>
          <w:lang w:bidi="ar-SY"/>
        </w:rPr>
        <w:t>)</w:t>
      </w:r>
    </w:p>
    <w:p w:rsidR="00E3746B" w:rsidRPr="00E3746B" w:rsidRDefault="00E87040" w:rsidP="00E3746B">
      <w:pPr>
        <w:autoSpaceDE w:val="0"/>
        <w:autoSpaceDN w:val="0"/>
        <w:adjustRightInd w:val="0"/>
        <w:spacing w:after="0" w:line="240" w:lineRule="auto"/>
        <w:ind w:right="-180"/>
        <w:jc w:val="center"/>
        <w:rPr>
          <w:rFonts w:asciiTheme="majorHAnsi" w:hAnsiTheme="majorHAnsi" w:cs="Simplified Arabic"/>
          <w:sz w:val="32"/>
          <w:szCs w:val="32"/>
          <w:rtl/>
          <w:lang w:bidi="ar-SY"/>
        </w:rPr>
      </w:pPr>
      <w:r>
        <w:rPr>
          <w:noProof/>
        </w:rPr>
        <w:drawing>
          <wp:inline distT="0" distB="0" distL="0" distR="0" wp14:anchorId="3C11615B" wp14:editId="01D0BE79">
            <wp:extent cx="5467350" cy="3714750"/>
            <wp:effectExtent l="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5467350" cy="3714750"/>
                    </a:xfrm>
                    <a:prstGeom prst="rect">
                      <a:avLst/>
                    </a:prstGeom>
                  </pic:spPr>
                </pic:pic>
              </a:graphicData>
            </a:graphic>
          </wp:inline>
        </w:drawing>
      </w:r>
    </w:p>
    <w:p w:rsidR="00C67550" w:rsidRDefault="00841080" w:rsidP="003D2F29">
      <w:pPr>
        <w:pBdr>
          <w:bottom w:val="single" w:sz="4" w:space="1" w:color="auto"/>
        </w:pBdr>
        <w:autoSpaceDE w:val="0"/>
        <w:autoSpaceDN w:val="0"/>
        <w:adjustRightInd w:val="0"/>
        <w:spacing w:after="0" w:line="240" w:lineRule="auto"/>
        <w:ind w:right="-180"/>
        <w:rPr>
          <w:rFonts w:asciiTheme="majorHAnsi" w:hAnsiTheme="majorHAnsi" w:cs="Simplified Arabic"/>
          <w:sz w:val="32"/>
          <w:szCs w:val="32"/>
          <w:rtl/>
          <w:lang w:bidi="ar-SY"/>
        </w:rPr>
      </w:pPr>
      <w:r>
        <w:rPr>
          <w:rFonts w:asciiTheme="majorHAnsi" w:hAnsiTheme="majorHAnsi" w:cs="Simplified Arabic" w:hint="cs"/>
          <w:sz w:val="32"/>
          <w:szCs w:val="32"/>
          <w:rtl/>
          <w:lang w:bidi="ar-SY"/>
        </w:rPr>
        <w:t>نلاحظ أنه قد تم ترسيب الدواء والبوليمير مع أنهما منحلان في الأسيتون وذلك بسبب إضافة الماء</w:t>
      </w:r>
      <w:r w:rsidR="00E87040">
        <w:rPr>
          <w:rFonts w:asciiTheme="majorHAnsi" w:hAnsiTheme="majorHAnsi" w:cs="Simplified Arabic" w:hint="cs"/>
          <w:sz w:val="32"/>
          <w:szCs w:val="32"/>
          <w:rtl/>
          <w:lang w:bidi="ar-SY"/>
        </w:rPr>
        <w:t xml:space="preserve"> (وهو مزوج مع الأسيتون) مما يسبب الترسب لأن الدواء غير منحل في المزيج</w:t>
      </w:r>
      <w:r>
        <w:rPr>
          <w:rFonts w:asciiTheme="majorHAnsi" w:hAnsiTheme="majorHAnsi" w:cs="Simplified Arabic" w:hint="cs"/>
          <w:sz w:val="32"/>
          <w:szCs w:val="32"/>
          <w:rtl/>
          <w:lang w:bidi="ar-SY"/>
        </w:rPr>
        <w:t xml:space="preserve"> وتتشكل لدينا </w:t>
      </w:r>
      <w:proofErr w:type="spellStart"/>
      <w:r>
        <w:rPr>
          <w:rFonts w:asciiTheme="majorHAnsi" w:hAnsiTheme="majorHAnsi" w:cs="Simplified Arabic"/>
          <w:sz w:val="32"/>
          <w:szCs w:val="32"/>
          <w:lang w:bidi="ar-SY"/>
        </w:rPr>
        <w:t>Nanospheres</w:t>
      </w:r>
      <w:proofErr w:type="spellEnd"/>
      <w:r>
        <w:rPr>
          <w:rFonts w:asciiTheme="majorHAnsi" w:hAnsiTheme="majorHAnsi" w:cs="Simplified Arabic" w:hint="cs"/>
          <w:sz w:val="32"/>
          <w:szCs w:val="32"/>
          <w:rtl/>
          <w:lang w:bidi="ar-SY"/>
        </w:rPr>
        <w:t>.</w:t>
      </w:r>
      <w:r w:rsidR="00E87040">
        <w:rPr>
          <w:rFonts w:asciiTheme="majorHAnsi" w:hAnsiTheme="majorHAnsi" w:cs="Simplified Arabic" w:hint="cs"/>
          <w:sz w:val="32"/>
          <w:szCs w:val="32"/>
          <w:rtl/>
          <w:lang w:bidi="ar-SY"/>
        </w:rPr>
        <w:t xml:space="preserve"> </w:t>
      </w:r>
      <w:r>
        <w:rPr>
          <w:rFonts w:asciiTheme="majorHAnsi" w:hAnsiTheme="majorHAnsi" w:cs="Simplified Arabic" w:hint="cs"/>
          <w:sz w:val="32"/>
          <w:szCs w:val="32"/>
          <w:rtl/>
          <w:lang w:bidi="ar-SY"/>
        </w:rPr>
        <w:t>سرعة إزالة المذيب هي مفتاح الحصول على جسيمات نانومترية بدلاً من حصول تكوم للراسب.</w:t>
      </w:r>
    </w:p>
    <w:p w:rsidR="00C67550" w:rsidRDefault="003D2F29" w:rsidP="003D2F29">
      <w:pPr>
        <w:autoSpaceDE w:val="0"/>
        <w:autoSpaceDN w:val="0"/>
        <w:adjustRightInd w:val="0"/>
        <w:spacing w:after="0" w:line="240" w:lineRule="auto"/>
        <w:ind w:right="-180"/>
        <w:jc w:val="center"/>
        <w:rPr>
          <w:rFonts w:asciiTheme="majorHAnsi" w:hAnsiTheme="majorHAnsi" w:cs="Simplified Arabic" w:hint="cs"/>
          <w:sz w:val="32"/>
          <w:szCs w:val="32"/>
          <w:rtl/>
          <w:lang w:bidi="ar-SY"/>
        </w:rPr>
      </w:pPr>
      <w:r>
        <w:rPr>
          <w:noProof/>
        </w:rPr>
        <w:drawing>
          <wp:inline distT="0" distB="0" distL="0" distR="0" wp14:anchorId="1D590CAD" wp14:editId="7C480097">
            <wp:extent cx="5709684" cy="2955851"/>
            <wp:effectExtent l="0" t="0" r="5715"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5709685" cy="2955852"/>
                    </a:xfrm>
                    <a:prstGeom prst="rect">
                      <a:avLst/>
                    </a:prstGeom>
                  </pic:spPr>
                </pic:pic>
              </a:graphicData>
            </a:graphic>
          </wp:inline>
        </w:drawing>
      </w:r>
    </w:p>
    <w:p w:rsidR="00CB26E4" w:rsidRPr="00801141" w:rsidRDefault="00E71A22" w:rsidP="00E71A22">
      <w:pPr>
        <w:autoSpaceDE w:val="0"/>
        <w:autoSpaceDN w:val="0"/>
        <w:adjustRightInd w:val="0"/>
        <w:spacing w:after="0" w:line="240" w:lineRule="auto"/>
        <w:ind w:right="-180"/>
        <w:rPr>
          <w:rFonts w:asciiTheme="majorHAnsi" w:hAnsiTheme="majorHAnsi" w:cs="Simplified Arabic"/>
          <w:b/>
          <w:bCs/>
          <w:sz w:val="32"/>
          <w:szCs w:val="32"/>
          <w:rtl/>
          <w:lang w:bidi="ar-SY"/>
        </w:rPr>
      </w:pPr>
      <w:r w:rsidRPr="00801141">
        <w:rPr>
          <w:rFonts w:asciiTheme="majorHAnsi" w:hAnsiTheme="majorHAnsi" w:cs="Simplified Arabic" w:hint="cs"/>
          <w:b/>
          <w:bCs/>
          <w:sz w:val="32"/>
          <w:szCs w:val="32"/>
          <w:rtl/>
          <w:lang w:bidi="ar-SY"/>
        </w:rPr>
        <w:lastRenderedPageBreak/>
        <w:t>أبعاد الجسميات المختلفة وطرق قياس هذه الأبعاد:</w:t>
      </w:r>
    </w:p>
    <w:p w:rsidR="00CB26E4" w:rsidRDefault="00CB26E4" w:rsidP="00CB26E4">
      <w:pPr>
        <w:autoSpaceDE w:val="0"/>
        <w:autoSpaceDN w:val="0"/>
        <w:adjustRightInd w:val="0"/>
        <w:spacing w:after="0" w:line="240" w:lineRule="auto"/>
        <w:ind w:right="-180"/>
        <w:jc w:val="center"/>
        <w:rPr>
          <w:rFonts w:asciiTheme="majorHAnsi" w:hAnsiTheme="majorHAnsi" w:cs="Simplified Arabic"/>
          <w:sz w:val="32"/>
          <w:szCs w:val="32"/>
          <w:rtl/>
          <w:lang w:bidi="ar-SY"/>
        </w:rPr>
      </w:pPr>
      <w:r>
        <w:rPr>
          <w:noProof/>
        </w:rPr>
        <w:drawing>
          <wp:inline distT="0" distB="0" distL="0" distR="0" wp14:anchorId="36DD8F5E" wp14:editId="4C0649AF">
            <wp:extent cx="6096000" cy="4875389"/>
            <wp:effectExtent l="38100" t="38100" r="38100" b="40005"/>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stretch>
                      <a:fillRect/>
                    </a:stretch>
                  </pic:blipFill>
                  <pic:spPr>
                    <a:xfrm>
                      <a:off x="0" y="0"/>
                      <a:ext cx="6096000" cy="4875389"/>
                    </a:xfrm>
                    <a:prstGeom prst="rect">
                      <a:avLst/>
                    </a:prstGeom>
                    <a:ln w="28575">
                      <a:solidFill>
                        <a:schemeClr val="tx1"/>
                      </a:solidFill>
                    </a:ln>
                  </pic:spPr>
                </pic:pic>
              </a:graphicData>
            </a:graphic>
          </wp:inline>
        </w:drawing>
      </w:r>
    </w:p>
    <w:p w:rsidR="00E71A22" w:rsidRPr="00E71A22" w:rsidRDefault="00E71A22" w:rsidP="00D21B33">
      <w:pPr>
        <w:pStyle w:val="ListParagraph"/>
        <w:numPr>
          <w:ilvl w:val="0"/>
          <w:numId w:val="5"/>
        </w:numPr>
        <w:autoSpaceDE w:val="0"/>
        <w:autoSpaceDN w:val="0"/>
        <w:adjustRightInd w:val="0"/>
        <w:spacing w:after="0" w:line="240" w:lineRule="auto"/>
        <w:ind w:right="-180"/>
        <w:rPr>
          <w:rFonts w:asciiTheme="majorHAnsi" w:hAnsiTheme="majorHAnsi" w:cs="Simplified Arabic"/>
          <w:sz w:val="32"/>
          <w:szCs w:val="32"/>
          <w:rtl/>
          <w:lang w:bidi="ar-SY"/>
        </w:rPr>
      </w:pPr>
      <w:r w:rsidRPr="00E71A22">
        <w:rPr>
          <w:rFonts w:asciiTheme="majorHAnsi" w:hAnsiTheme="majorHAnsi" w:cs="Simplified Arabic" w:hint="cs"/>
          <w:sz w:val="32"/>
          <w:szCs w:val="32"/>
          <w:rtl/>
          <w:lang w:bidi="ar-SY"/>
        </w:rPr>
        <w:t xml:space="preserve">الأجزاء الكبيرة يتم قياس أبعادها وفصلها عبر عملية النخل </w:t>
      </w:r>
      <w:r w:rsidRPr="00E71A22">
        <w:rPr>
          <w:rFonts w:asciiTheme="majorHAnsi" w:hAnsiTheme="majorHAnsi" w:cs="Simplified Arabic"/>
          <w:sz w:val="32"/>
          <w:szCs w:val="32"/>
          <w:lang w:bidi="ar-SY"/>
        </w:rPr>
        <w:t>Sieving</w:t>
      </w:r>
    </w:p>
    <w:p w:rsidR="00801141" w:rsidRDefault="00E71A22" w:rsidP="00D21B33">
      <w:pPr>
        <w:pStyle w:val="ListParagraph"/>
        <w:numPr>
          <w:ilvl w:val="0"/>
          <w:numId w:val="5"/>
        </w:numPr>
        <w:autoSpaceDE w:val="0"/>
        <w:autoSpaceDN w:val="0"/>
        <w:adjustRightInd w:val="0"/>
        <w:spacing w:after="0" w:line="240" w:lineRule="auto"/>
        <w:ind w:right="-180"/>
        <w:rPr>
          <w:rFonts w:asciiTheme="majorHAnsi" w:hAnsiTheme="majorHAnsi" w:cs="Simplified Arabic"/>
          <w:sz w:val="32"/>
          <w:szCs w:val="32"/>
          <w:lang w:bidi="ar-SY"/>
        </w:rPr>
      </w:pPr>
      <w:r w:rsidRPr="00E71A22">
        <w:rPr>
          <w:rFonts w:asciiTheme="majorHAnsi" w:hAnsiTheme="majorHAnsi" w:cs="Simplified Arabic" w:hint="cs"/>
          <w:sz w:val="32"/>
          <w:szCs w:val="32"/>
          <w:rtl/>
          <w:lang w:bidi="ar-SY"/>
        </w:rPr>
        <w:t xml:space="preserve">عملية التثفيل </w:t>
      </w:r>
      <w:r w:rsidRPr="00E71A22">
        <w:rPr>
          <w:rFonts w:asciiTheme="majorHAnsi" w:hAnsiTheme="majorHAnsi" w:cs="Simplified Arabic"/>
          <w:sz w:val="32"/>
          <w:szCs w:val="32"/>
          <w:lang w:bidi="ar-SY"/>
        </w:rPr>
        <w:t>Sedimentation</w:t>
      </w:r>
    </w:p>
    <w:p w:rsidR="00E71A22" w:rsidRPr="00E71A22" w:rsidRDefault="00E71A22" w:rsidP="00D21B33">
      <w:pPr>
        <w:pStyle w:val="ListParagraph"/>
        <w:numPr>
          <w:ilvl w:val="0"/>
          <w:numId w:val="5"/>
        </w:numPr>
        <w:autoSpaceDE w:val="0"/>
        <w:autoSpaceDN w:val="0"/>
        <w:adjustRightInd w:val="0"/>
        <w:spacing w:after="0" w:line="240" w:lineRule="auto"/>
        <w:ind w:right="-180"/>
        <w:rPr>
          <w:rFonts w:asciiTheme="majorHAnsi" w:hAnsiTheme="majorHAnsi" w:cs="Simplified Arabic"/>
          <w:sz w:val="32"/>
          <w:szCs w:val="32"/>
          <w:rtl/>
          <w:lang w:bidi="ar-SY"/>
        </w:rPr>
      </w:pPr>
      <w:r w:rsidRPr="00E71A22">
        <w:rPr>
          <w:rFonts w:asciiTheme="majorHAnsi" w:hAnsiTheme="majorHAnsi" w:cs="Simplified Arabic" w:hint="cs"/>
          <w:sz w:val="32"/>
          <w:szCs w:val="32"/>
          <w:rtl/>
          <w:lang w:bidi="ar-SY"/>
        </w:rPr>
        <w:t xml:space="preserve"> المجهر الضوئي </w:t>
      </w:r>
      <w:r w:rsidRPr="00E71A22">
        <w:rPr>
          <w:rFonts w:asciiTheme="majorHAnsi" w:hAnsiTheme="majorHAnsi" w:cs="Simplified Arabic"/>
          <w:sz w:val="32"/>
          <w:szCs w:val="32"/>
          <w:lang w:bidi="ar-SY"/>
        </w:rPr>
        <w:t>Light Microscopy</w:t>
      </w:r>
    </w:p>
    <w:p w:rsidR="00E71A22" w:rsidRPr="00E71A22" w:rsidRDefault="00E71A22" w:rsidP="00D21B33">
      <w:pPr>
        <w:pStyle w:val="ListParagraph"/>
        <w:numPr>
          <w:ilvl w:val="0"/>
          <w:numId w:val="5"/>
        </w:numPr>
        <w:autoSpaceDE w:val="0"/>
        <w:autoSpaceDN w:val="0"/>
        <w:adjustRightInd w:val="0"/>
        <w:spacing w:after="0" w:line="240" w:lineRule="auto"/>
        <w:ind w:right="-180"/>
        <w:rPr>
          <w:rFonts w:asciiTheme="majorHAnsi" w:hAnsiTheme="majorHAnsi" w:cs="Simplified Arabic"/>
          <w:sz w:val="32"/>
          <w:szCs w:val="32"/>
          <w:rtl/>
          <w:lang w:bidi="ar-SY"/>
        </w:rPr>
      </w:pPr>
      <w:r w:rsidRPr="00E71A22">
        <w:rPr>
          <w:rFonts w:asciiTheme="majorHAnsi" w:hAnsiTheme="majorHAnsi" w:cs="Simplified Arabic" w:hint="cs"/>
          <w:sz w:val="32"/>
          <w:szCs w:val="32"/>
          <w:rtl/>
          <w:lang w:bidi="ar-SY"/>
        </w:rPr>
        <w:t xml:space="preserve">عملية التنبيذ أو الطرد المركزي </w:t>
      </w:r>
      <w:r w:rsidRPr="00E71A22">
        <w:rPr>
          <w:rFonts w:asciiTheme="majorHAnsi" w:hAnsiTheme="majorHAnsi" w:cs="Simplified Arabic"/>
          <w:sz w:val="32"/>
          <w:szCs w:val="32"/>
          <w:lang w:bidi="ar-SY"/>
        </w:rPr>
        <w:t>Centrifugation</w:t>
      </w:r>
    </w:p>
    <w:p w:rsidR="00E71A22" w:rsidRPr="00E71A22" w:rsidRDefault="00E71A22" w:rsidP="00D21B33">
      <w:pPr>
        <w:pStyle w:val="ListParagraph"/>
        <w:numPr>
          <w:ilvl w:val="0"/>
          <w:numId w:val="5"/>
        </w:numPr>
        <w:autoSpaceDE w:val="0"/>
        <w:autoSpaceDN w:val="0"/>
        <w:adjustRightInd w:val="0"/>
        <w:spacing w:after="0" w:line="240" w:lineRule="auto"/>
        <w:ind w:right="-180"/>
        <w:rPr>
          <w:rFonts w:asciiTheme="majorHAnsi" w:hAnsiTheme="majorHAnsi" w:cs="Simplified Arabic"/>
          <w:sz w:val="32"/>
          <w:szCs w:val="32"/>
          <w:lang w:bidi="ar-SY"/>
        </w:rPr>
      </w:pPr>
      <w:r w:rsidRPr="00E71A22">
        <w:rPr>
          <w:rFonts w:asciiTheme="majorHAnsi" w:hAnsiTheme="majorHAnsi" w:cs="Simplified Arabic" w:hint="cs"/>
          <w:sz w:val="32"/>
          <w:szCs w:val="32"/>
          <w:rtl/>
          <w:lang w:bidi="ar-SY"/>
        </w:rPr>
        <w:t xml:space="preserve">المجهر الالكتروني بنوعيه </w:t>
      </w:r>
      <w:r w:rsidRPr="00E71A22">
        <w:rPr>
          <w:rFonts w:asciiTheme="majorHAnsi" w:hAnsiTheme="majorHAnsi" w:cs="Simplified Arabic"/>
          <w:sz w:val="32"/>
          <w:szCs w:val="32"/>
          <w:lang w:bidi="ar-SY"/>
        </w:rPr>
        <w:t>Scanning</w:t>
      </w:r>
      <w:r w:rsidR="00801141">
        <w:rPr>
          <w:rFonts w:asciiTheme="majorHAnsi" w:hAnsiTheme="majorHAnsi" w:cs="Simplified Arabic"/>
          <w:sz w:val="32"/>
          <w:szCs w:val="32"/>
          <w:lang w:bidi="ar-SY"/>
        </w:rPr>
        <w:t xml:space="preserve"> </w:t>
      </w:r>
      <w:r w:rsidRPr="00E71A22">
        <w:rPr>
          <w:rFonts w:asciiTheme="majorHAnsi" w:hAnsiTheme="majorHAnsi" w:cs="Simplified Arabic"/>
          <w:sz w:val="32"/>
          <w:szCs w:val="32"/>
          <w:lang w:bidi="ar-SY"/>
        </w:rPr>
        <w:t>\Transmission Electron Microscopy</w:t>
      </w:r>
      <w:r w:rsidR="00801141">
        <w:rPr>
          <w:rFonts w:asciiTheme="majorHAnsi" w:hAnsiTheme="majorHAnsi" w:cs="Simplified Arabic" w:hint="cs"/>
          <w:sz w:val="32"/>
          <w:szCs w:val="32"/>
          <w:rtl/>
          <w:lang w:bidi="ar-SY"/>
        </w:rPr>
        <w:t xml:space="preserve"> الماسح والنافذ...</w:t>
      </w:r>
    </w:p>
    <w:p w:rsidR="00E71A22" w:rsidRDefault="00E71A22" w:rsidP="00D21B33">
      <w:pPr>
        <w:pStyle w:val="ListParagraph"/>
        <w:numPr>
          <w:ilvl w:val="0"/>
          <w:numId w:val="5"/>
        </w:numPr>
        <w:autoSpaceDE w:val="0"/>
        <w:autoSpaceDN w:val="0"/>
        <w:adjustRightInd w:val="0"/>
        <w:spacing w:after="0" w:line="240" w:lineRule="auto"/>
        <w:ind w:right="-180"/>
        <w:rPr>
          <w:rFonts w:asciiTheme="majorHAnsi" w:hAnsiTheme="majorHAnsi" w:cs="Simplified Arabic"/>
          <w:sz w:val="32"/>
          <w:szCs w:val="32"/>
          <w:lang w:bidi="ar-SY"/>
        </w:rPr>
      </w:pPr>
      <w:r w:rsidRPr="00E71A22">
        <w:rPr>
          <w:rFonts w:asciiTheme="majorHAnsi" w:hAnsiTheme="majorHAnsi" w:cs="Simplified Arabic" w:hint="cs"/>
          <w:sz w:val="32"/>
          <w:szCs w:val="32"/>
          <w:rtl/>
          <w:lang w:bidi="ar-SY"/>
        </w:rPr>
        <w:t>مقياس التشتت الضوء الديناميكي</w:t>
      </w:r>
      <w:r w:rsidRPr="00E71A22">
        <w:rPr>
          <w:rFonts w:asciiTheme="majorHAnsi" w:hAnsiTheme="majorHAnsi" w:cs="Simplified Arabic"/>
          <w:sz w:val="32"/>
          <w:szCs w:val="32"/>
          <w:lang w:bidi="ar-SY"/>
        </w:rPr>
        <w:t xml:space="preserve">Dynamic Light Scattering </w:t>
      </w:r>
      <w:r w:rsidR="00801141">
        <w:rPr>
          <w:rFonts w:asciiTheme="majorHAnsi" w:hAnsiTheme="majorHAnsi" w:cs="Simplified Arabic" w:hint="cs"/>
          <w:sz w:val="32"/>
          <w:szCs w:val="32"/>
          <w:rtl/>
          <w:lang w:bidi="ar-SY"/>
        </w:rPr>
        <w:t xml:space="preserve"> (نفس مبدأ رؤية الغبار بضوء أشعة الشمس إلا أننا نستخدم الليزر لنرى الجسيمات النانومترية)</w:t>
      </w:r>
    </w:p>
    <w:p w:rsidR="00E71A22" w:rsidRPr="00E71A22" w:rsidRDefault="00801141" w:rsidP="00D21B33">
      <w:pPr>
        <w:pStyle w:val="ListParagraph"/>
        <w:numPr>
          <w:ilvl w:val="0"/>
          <w:numId w:val="5"/>
        </w:numPr>
        <w:autoSpaceDE w:val="0"/>
        <w:autoSpaceDN w:val="0"/>
        <w:adjustRightInd w:val="0"/>
        <w:spacing w:after="0" w:line="240" w:lineRule="auto"/>
        <w:ind w:right="-180"/>
        <w:rPr>
          <w:rFonts w:asciiTheme="majorHAnsi" w:hAnsiTheme="majorHAnsi" w:cs="Simplified Arabic"/>
          <w:sz w:val="32"/>
          <w:szCs w:val="32"/>
          <w:rtl/>
          <w:lang w:bidi="ar-SY"/>
        </w:rPr>
      </w:pPr>
      <w:r>
        <w:rPr>
          <w:rFonts w:asciiTheme="majorHAnsi" w:hAnsiTheme="majorHAnsi" w:cs="Simplified Arabic"/>
          <w:sz w:val="32"/>
          <w:szCs w:val="32"/>
          <w:lang w:bidi="ar-SY"/>
        </w:rPr>
        <w:t>Atomic Force Microscopy</w:t>
      </w:r>
      <w:r>
        <w:rPr>
          <w:rFonts w:asciiTheme="majorHAnsi" w:hAnsiTheme="majorHAnsi" w:cs="Simplified Arabic" w:hint="cs"/>
          <w:sz w:val="32"/>
          <w:szCs w:val="32"/>
          <w:rtl/>
          <w:lang w:bidi="ar-SY"/>
        </w:rPr>
        <w:t xml:space="preserve"> والذي نستطيع رؤية الذرات فيه، ولكن حتى الآن لم يتمكن العلماء من فصل الطبقة الالكترونية عن النواة</w:t>
      </w:r>
    </w:p>
    <w:p w:rsidR="00E71A22" w:rsidRPr="00801141" w:rsidRDefault="00E71A22" w:rsidP="004A795B">
      <w:pPr>
        <w:autoSpaceDE w:val="0"/>
        <w:autoSpaceDN w:val="0"/>
        <w:bidi w:val="0"/>
        <w:adjustRightInd w:val="0"/>
        <w:spacing w:after="0" w:line="240" w:lineRule="auto"/>
        <w:ind w:right="-180"/>
        <w:rPr>
          <w:rFonts w:asciiTheme="majorHAnsi" w:eastAsiaTheme="minorHAnsi" w:hAnsiTheme="majorHAnsi" w:cs="Simplified Arabic"/>
          <w:sz w:val="32"/>
          <w:szCs w:val="32"/>
          <w:lang w:bidi="ar-SY"/>
        </w:rPr>
      </w:pPr>
    </w:p>
    <w:p w:rsidR="00801141" w:rsidRPr="004A795B" w:rsidRDefault="004A795B" w:rsidP="004A795B">
      <w:pPr>
        <w:autoSpaceDE w:val="0"/>
        <w:autoSpaceDN w:val="0"/>
        <w:adjustRightInd w:val="0"/>
        <w:spacing w:after="0" w:line="240" w:lineRule="auto"/>
        <w:jc w:val="center"/>
        <w:rPr>
          <w:rFonts w:asciiTheme="majorHAnsi" w:eastAsiaTheme="minorHAnsi" w:hAnsiTheme="majorHAnsi" w:cs="Simplified Arabic"/>
          <w:b/>
          <w:bCs/>
          <w:sz w:val="40"/>
          <w:szCs w:val="40"/>
          <w:lang w:bidi="ar-SY"/>
        </w:rPr>
      </w:pPr>
      <w:r w:rsidRPr="004A795B">
        <w:rPr>
          <w:rFonts w:asciiTheme="majorHAnsi" w:eastAsiaTheme="minorHAnsi" w:hAnsiTheme="majorHAnsi" w:cs="Simplified Arabic"/>
          <w:b/>
          <w:bCs/>
          <w:sz w:val="40"/>
          <w:szCs w:val="40"/>
          <w:lang w:bidi="ar-SY"/>
        </w:rPr>
        <w:t>Physicochemical Characterization</w:t>
      </w:r>
      <w:r w:rsidR="00801141" w:rsidRPr="004A795B">
        <w:rPr>
          <w:rFonts w:asciiTheme="majorHAnsi" w:eastAsiaTheme="minorHAnsi" w:hAnsiTheme="majorHAnsi" w:cs="Simplified Arabic"/>
          <w:b/>
          <w:bCs/>
          <w:sz w:val="40"/>
          <w:szCs w:val="40"/>
          <w:lang w:bidi="ar-SY"/>
        </w:rPr>
        <w:t xml:space="preserve"> </w:t>
      </w:r>
      <w:r w:rsidRPr="004A795B">
        <w:rPr>
          <w:rFonts w:asciiTheme="majorHAnsi" w:eastAsiaTheme="minorHAnsi" w:hAnsiTheme="majorHAnsi" w:cs="Simplified Arabic"/>
          <w:b/>
          <w:bCs/>
          <w:sz w:val="40"/>
          <w:szCs w:val="40"/>
          <w:lang w:bidi="ar-SY"/>
        </w:rPr>
        <w:t>of Nanoparticles</w:t>
      </w:r>
    </w:p>
    <w:p w:rsidR="004A795B" w:rsidRDefault="004A795B" w:rsidP="004A795B">
      <w:pPr>
        <w:autoSpaceDE w:val="0"/>
        <w:autoSpaceDN w:val="0"/>
        <w:adjustRightInd w:val="0"/>
        <w:spacing w:after="0" w:line="240" w:lineRule="auto"/>
        <w:jc w:val="center"/>
        <w:rPr>
          <w:rFonts w:asciiTheme="majorHAnsi" w:eastAsiaTheme="minorHAnsi" w:hAnsiTheme="majorHAnsi" w:cs="Simplified Arabic"/>
          <w:b/>
          <w:bCs/>
          <w:sz w:val="32"/>
          <w:szCs w:val="32"/>
          <w:rtl/>
          <w:lang w:bidi="ar-SY"/>
        </w:rPr>
      </w:pPr>
      <w:r w:rsidRPr="004A795B">
        <w:rPr>
          <w:rFonts w:asciiTheme="majorHAnsi" w:eastAsiaTheme="minorHAnsi" w:hAnsiTheme="majorHAnsi" w:cs="Simplified Arabic" w:hint="cs"/>
          <w:b/>
          <w:bCs/>
          <w:sz w:val="32"/>
          <w:szCs w:val="32"/>
          <w:rtl/>
          <w:lang w:bidi="ar-SY"/>
        </w:rPr>
        <w:t>دراسة الخصائص الفيزيوكيميائية للجسيمات النانومترية</w:t>
      </w:r>
    </w:p>
    <w:p w:rsidR="004A795B" w:rsidRPr="004A795B" w:rsidRDefault="004A795B" w:rsidP="004A795B">
      <w:pPr>
        <w:autoSpaceDE w:val="0"/>
        <w:autoSpaceDN w:val="0"/>
        <w:adjustRightInd w:val="0"/>
        <w:spacing w:after="0" w:line="240" w:lineRule="auto"/>
        <w:rPr>
          <w:rFonts w:asciiTheme="majorHAnsi" w:eastAsiaTheme="minorHAnsi" w:hAnsiTheme="majorHAnsi" w:cs="Simplified Arabic"/>
          <w:b/>
          <w:bCs/>
          <w:sz w:val="32"/>
          <w:szCs w:val="32"/>
          <w:rtl/>
          <w:lang w:bidi="ar-SY"/>
        </w:rPr>
      </w:pPr>
    </w:p>
    <w:p w:rsidR="004A795B" w:rsidRDefault="00801141" w:rsidP="004A795B">
      <w:pPr>
        <w:autoSpaceDE w:val="0"/>
        <w:autoSpaceDN w:val="0"/>
        <w:bidi w:val="0"/>
        <w:adjustRightInd w:val="0"/>
        <w:spacing w:after="0" w:line="240" w:lineRule="auto"/>
        <w:rPr>
          <w:rFonts w:asciiTheme="majorHAnsi" w:eastAsiaTheme="minorHAnsi" w:hAnsiTheme="majorHAnsi" w:cs="Simplified Arabic"/>
          <w:sz w:val="32"/>
          <w:szCs w:val="32"/>
          <w:rtl/>
          <w:lang w:bidi="ar-SY"/>
        </w:rPr>
      </w:pPr>
      <w:r w:rsidRPr="00801141">
        <w:rPr>
          <w:rFonts w:asciiTheme="majorHAnsi" w:eastAsiaTheme="minorHAnsi" w:hAnsiTheme="majorHAnsi" w:cs="Simplified Arabic"/>
          <w:sz w:val="32"/>
          <w:szCs w:val="32"/>
          <w:lang w:bidi="ar-SY"/>
        </w:rPr>
        <w:t>• PHOTON CORRELATION</w:t>
      </w:r>
      <w:r w:rsidR="004A795B">
        <w:rPr>
          <w:rFonts w:asciiTheme="majorHAnsi" w:eastAsiaTheme="minorHAnsi" w:hAnsiTheme="majorHAnsi" w:cs="Simplified Arabic"/>
          <w:sz w:val="32"/>
          <w:szCs w:val="32"/>
          <w:lang w:bidi="ar-SY"/>
        </w:rPr>
        <w:t xml:space="preserve"> </w:t>
      </w:r>
      <w:r w:rsidRPr="00801141">
        <w:rPr>
          <w:rFonts w:asciiTheme="majorHAnsi" w:eastAsiaTheme="minorHAnsi" w:hAnsiTheme="majorHAnsi" w:cs="Simplified Arabic"/>
          <w:sz w:val="32"/>
          <w:szCs w:val="32"/>
          <w:lang w:bidi="ar-SY"/>
        </w:rPr>
        <w:t>SPECTROSCOPY</w:t>
      </w:r>
    </w:p>
    <w:p w:rsidR="004A795B" w:rsidRPr="00801141" w:rsidRDefault="004A795B" w:rsidP="004A795B">
      <w:pPr>
        <w:autoSpaceDE w:val="0"/>
        <w:autoSpaceDN w:val="0"/>
        <w:adjustRightInd w:val="0"/>
        <w:spacing w:after="0" w:line="240" w:lineRule="auto"/>
        <w:rPr>
          <w:rFonts w:asciiTheme="majorHAnsi" w:eastAsiaTheme="minorHAnsi" w:hAnsiTheme="majorHAnsi" w:cs="Simplified Arabic"/>
          <w:sz w:val="32"/>
          <w:szCs w:val="32"/>
          <w:lang w:bidi="ar-SY"/>
        </w:rPr>
      </w:pPr>
      <w:r>
        <w:rPr>
          <w:rFonts w:asciiTheme="majorHAnsi" w:eastAsiaTheme="minorHAnsi" w:hAnsiTheme="majorHAnsi" w:cs="Simplified Arabic" w:hint="cs"/>
          <w:sz w:val="32"/>
          <w:szCs w:val="32"/>
          <w:rtl/>
          <w:lang w:bidi="ar-SY"/>
        </w:rPr>
        <w:t xml:space="preserve">نفس مبدأ </w:t>
      </w:r>
      <w:r w:rsidRPr="00E71A22">
        <w:rPr>
          <w:rFonts w:asciiTheme="majorHAnsi" w:hAnsiTheme="majorHAnsi" w:cs="Simplified Arabic"/>
          <w:sz w:val="32"/>
          <w:szCs w:val="32"/>
          <w:lang w:bidi="ar-SY"/>
        </w:rPr>
        <w:t>Dynamic Light Scattering</w:t>
      </w:r>
      <w:r>
        <w:rPr>
          <w:rFonts w:asciiTheme="majorHAnsi" w:hAnsiTheme="majorHAnsi" w:cs="Simplified Arabic" w:hint="cs"/>
          <w:sz w:val="32"/>
          <w:szCs w:val="32"/>
          <w:rtl/>
          <w:lang w:bidi="ar-SY"/>
        </w:rPr>
        <w:t xml:space="preserve"> ويعتمد على انتشار الضوء واستقبال الفوتونات على خلية كهرضوئية حساسة.</w:t>
      </w:r>
    </w:p>
    <w:p w:rsidR="00801141" w:rsidRPr="00801141" w:rsidRDefault="00801141" w:rsidP="004A795B">
      <w:pPr>
        <w:autoSpaceDE w:val="0"/>
        <w:autoSpaceDN w:val="0"/>
        <w:bidi w:val="0"/>
        <w:adjustRightInd w:val="0"/>
        <w:spacing w:after="0" w:line="240" w:lineRule="auto"/>
        <w:rPr>
          <w:rFonts w:asciiTheme="majorHAnsi" w:eastAsiaTheme="minorHAnsi" w:hAnsiTheme="majorHAnsi" w:cs="Simplified Arabic"/>
          <w:sz w:val="32"/>
          <w:szCs w:val="32"/>
          <w:rtl/>
          <w:lang w:bidi="ar-SY"/>
        </w:rPr>
      </w:pPr>
      <w:r w:rsidRPr="00801141">
        <w:rPr>
          <w:rFonts w:asciiTheme="majorHAnsi" w:eastAsiaTheme="minorHAnsi" w:hAnsiTheme="majorHAnsi" w:cs="Simplified Arabic"/>
          <w:sz w:val="32"/>
          <w:szCs w:val="32"/>
          <w:lang w:bidi="ar-SY"/>
        </w:rPr>
        <w:t>• ELECTRON MICROSCOPY</w:t>
      </w:r>
      <w:r w:rsidR="004A795B">
        <w:rPr>
          <w:rFonts w:asciiTheme="majorHAnsi" w:eastAsiaTheme="minorHAnsi" w:hAnsiTheme="majorHAnsi" w:cs="Simplified Arabic"/>
          <w:sz w:val="32"/>
          <w:szCs w:val="32"/>
          <w:lang w:bidi="ar-SY"/>
        </w:rPr>
        <w:t xml:space="preserve"> </w:t>
      </w:r>
      <w:r w:rsidR="004A795B">
        <w:rPr>
          <w:rFonts w:asciiTheme="majorHAnsi" w:eastAsiaTheme="minorHAnsi" w:hAnsiTheme="majorHAnsi" w:cs="Simplified Arabic" w:hint="cs"/>
          <w:sz w:val="32"/>
          <w:szCs w:val="32"/>
          <w:rtl/>
          <w:lang w:bidi="ar-SY"/>
        </w:rPr>
        <w:t>ويعتمد على استخدام حزمة من الالكترونات بدل الفوتونات</w:t>
      </w:r>
    </w:p>
    <w:p w:rsidR="00801141" w:rsidRPr="00801141" w:rsidRDefault="00801141" w:rsidP="004A795B">
      <w:pPr>
        <w:autoSpaceDE w:val="0"/>
        <w:autoSpaceDN w:val="0"/>
        <w:bidi w:val="0"/>
        <w:adjustRightInd w:val="0"/>
        <w:spacing w:after="0" w:line="240" w:lineRule="auto"/>
        <w:rPr>
          <w:rFonts w:asciiTheme="majorHAnsi" w:eastAsiaTheme="minorHAnsi" w:hAnsiTheme="majorHAnsi" w:cs="Simplified Arabic"/>
          <w:sz w:val="32"/>
          <w:szCs w:val="32"/>
          <w:rtl/>
          <w:lang w:bidi="ar-SY"/>
        </w:rPr>
      </w:pPr>
      <w:r w:rsidRPr="00801141">
        <w:rPr>
          <w:rFonts w:asciiTheme="majorHAnsi" w:eastAsiaTheme="minorHAnsi" w:hAnsiTheme="majorHAnsi" w:cs="Simplified Arabic"/>
          <w:sz w:val="32"/>
          <w:szCs w:val="32"/>
          <w:lang w:bidi="ar-SY"/>
        </w:rPr>
        <w:t>• ZETA-POTENTIAL ANALYSIS</w:t>
      </w:r>
      <w:r w:rsidR="00B43725">
        <w:rPr>
          <w:rFonts w:asciiTheme="majorHAnsi" w:eastAsiaTheme="minorHAnsi" w:hAnsiTheme="majorHAnsi" w:cs="Simplified Arabic"/>
          <w:sz w:val="32"/>
          <w:szCs w:val="32"/>
          <w:lang w:bidi="ar-SY"/>
        </w:rPr>
        <w:t xml:space="preserve"> </w:t>
      </w:r>
      <w:r w:rsidR="00B43725">
        <w:rPr>
          <w:rFonts w:asciiTheme="majorHAnsi" w:eastAsiaTheme="minorHAnsi" w:hAnsiTheme="majorHAnsi" w:cs="Simplified Arabic" w:hint="cs"/>
          <w:sz w:val="32"/>
          <w:szCs w:val="32"/>
          <w:rtl/>
          <w:lang w:bidi="ar-SY"/>
        </w:rPr>
        <w:t>(سنشرحها بالتفصيل لاحقاً)</w:t>
      </w:r>
    </w:p>
    <w:p w:rsidR="00801141" w:rsidRPr="00801141" w:rsidRDefault="00801141" w:rsidP="00884527">
      <w:pPr>
        <w:autoSpaceDE w:val="0"/>
        <w:autoSpaceDN w:val="0"/>
        <w:bidi w:val="0"/>
        <w:adjustRightInd w:val="0"/>
        <w:spacing w:after="0" w:line="240" w:lineRule="auto"/>
        <w:rPr>
          <w:rFonts w:asciiTheme="majorHAnsi" w:eastAsiaTheme="minorHAnsi" w:hAnsiTheme="majorHAnsi" w:cs="Simplified Arabic"/>
          <w:sz w:val="32"/>
          <w:szCs w:val="32"/>
          <w:rtl/>
          <w:lang w:bidi="ar-SY"/>
        </w:rPr>
      </w:pPr>
      <w:r w:rsidRPr="00801141">
        <w:rPr>
          <w:rFonts w:asciiTheme="majorHAnsi" w:eastAsiaTheme="minorHAnsi" w:hAnsiTheme="majorHAnsi" w:cs="Simplified Arabic"/>
          <w:sz w:val="32"/>
          <w:szCs w:val="32"/>
          <w:lang w:bidi="ar-SY"/>
        </w:rPr>
        <w:t>• GEL PERMEATION CHROMATOGRAPHY</w:t>
      </w:r>
      <w:r w:rsidR="00884527">
        <w:rPr>
          <w:rFonts w:asciiTheme="majorHAnsi" w:eastAsiaTheme="minorHAnsi" w:hAnsiTheme="majorHAnsi" w:cs="Simplified Arabic"/>
          <w:sz w:val="32"/>
          <w:szCs w:val="32"/>
          <w:lang w:bidi="ar-SY"/>
        </w:rPr>
        <w:t xml:space="preserve"> </w:t>
      </w:r>
      <w:r w:rsidR="00884527">
        <w:rPr>
          <w:rFonts w:asciiTheme="majorHAnsi" w:eastAsiaTheme="minorHAnsi" w:hAnsiTheme="majorHAnsi" w:cs="Simplified Arabic" w:hint="cs"/>
          <w:sz w:val="32"/>
          <w:szCs w:val="32"/>
          <w:rtl/>
          <w:lang w:bidi="ar-SY"/>
        </w:rPr>
        <w:t>كروماتوغرافيا النفوذية عبر الهلام</w:t>
      </w:r>
    </w:p>
    <w:p w:rsidR="00801141" w:rsidRPr="00801141" w:rsidRDefault="00801141" w:rsidP="004A795B">
      <w:pPr>
        <w:autoSpaceDE w:val="0"/>
        <w:autoSpaceDN w:val="0"/>
        <w:bidi w:val="0"/>
        <w:adjustRightInd w:val="0"/>
        <w:spacing w:after="0" w:line="240" w:lineRule="auto"/>
        <w:rPr>
          <w:rFonts w:asciiTheme="majorHAnsi" w:eastAsiaTheme="minorHAnsi" w:hAnsiTheme="majorHAnsi" w:cs="Simplified Arabic"/>
          <w:sz w:val="32"/>
          <w:szCs w:val="32"/>
          <w:rtl/>
          <w:lang w:bidi="ar-SY"/>
        </w:rPr>
      </w:pPr>
      <w:r w:rsidRPr="00801141">
        <w:rPr>
          <w:rFonts w:asciiTheme="majorHAnsi" w:eastAsiaTheme="minorHAnsi" w:hAnsiTheme="majorHAnsi" w:cs="Simplified Arabic"/>
          <w:sz w:val="32"/>
          <w:szCs w:val="32"/>
          <w:lang w:bidi="ar-SY"/>
        </w:rPr>
        <w:t>• HPLC</w:t>
      </w:r>
      <w:r w:rsidR="004A795B">
        <w:rPr>
          <w:rFonts w:asciiTheme="majorHAnsi" w:eastAsiaTheme="minorHAnsi" w:hAnsiTheme="majorHAnsi" w:cs="Simplified Arabic"/>
          <w:sz w:val="32"/>
          <w:szCs w:val="32"/>
          <w:lang w:bidi="ar-SY"/>
        </w:rPr>
        <w:t xml:space="preserve"> </w:t>
      </w:r>
      <w:r w:rsidR="004A795B">
        <w:rPr>
          <w:rFonts w:asciiTheme="majorHAnsi" w:eastAsiaTheme="minorHAnsi" w:hAnsiTheme="majorHAnsi" w:cs="Simplified Arabic" w:hint="cs"/>
          <w:sz w:val="32"/>
          <w:szCs w:val="32"/>
          <w:rtl/>
          <w:lang w:bidi="ar-SY"/>
        </w:rPr>
        <w:t>يستعمل للمواد الدوائية بشكل أساسي</w:t>
      </w:r>
    </w:p>
    <w:p w:rsidR="00801141" w:rsidRPr="00801141" w:rsidRDefault="00801141" w:rsidP="004A795B">
      <w:pPr>
        <w:autoSpaceDE w:val="0"/>
        <w:autoSpaceDN w:val="0"/>
        <w:bidi w:val="0"/>
        <w:adjustRightInd w:val="0"/>
        <w:spacing w:after="0" w:line="240" w:lineRule="auto"/>
        <w:rPr>
          <w:rFonts w:asciiTheme="majorHAnsi" w:eastAsiaTheme="minorHAnsi" w:hAnsiTheme="majorHAnsi" w:cs="Simplified Arabic"/>
          <w:sz w:val="32"/>
          <w:szCs w:val="32"/>
          <w:lang w:bidi="ar-SY"/>
        </w:rPr>
      </w:pPr>
      <w:r w:rsidRPr="00801141">
        <w:rPr>
          <w:rFonts w:asciiTheme="majorHAnsi" w:eastAsiaTheme="minorHAnsi" w:hAnsiTheme="majorHAnsi" w:cs="Simplified Arabic"/>
          <w:sz w:val="32"/>
          <w:szCs w:val="32"/>
          <w:lang w:bidi="ar-SY"/>
        </w:rPr>
        <w:t>• OTHER STANDARD ANALYTICAL</w:t>
      </w:r>
      <w:r w:rsidR="004A795B">
        <w:rPr>
          <w:rFonts w:asciiTheme="majorHAnsi" w:eastAsiaTheme="minorHAnsi" w:hAnsiTheme="majorHAnsi" w:cs="Simplified Arabic"/>
          <w:sz w:val="32"/>
          <w:szCs w:val="32"/>
          <w:lang w:bidi="ar-SY"/>
        </w:rPr>
        <w:t xml:space="preserve"> </w:t>
      </w:r>
      <w:r w:rsidRPr="00801141">
        <w:rPr>
          <w:rFonts w:asciiTheme="majorHAnsi" w:eastAsiaTheme="minorHAnsi" w:hAnsiTheme="majorHAnsi" w:cs="Simplified Arabic"/>
          <w:sz w:val="32"/>
          <w:szCs w:val="32"/>
          <w:lang w:bidi="ar-SY"/>
        </w:rPr>
        <w:t>METHODS</w:t>
      </w:r>
    </w:p>
    <w:p w:rsidR="00884527" w:rsidRDefault="00801141" w:rsidP="00884527">
      <w:pPr>
        <w:autoSpaceDE w:val="0"/>
        <w:autoSpaceDN w:val="0"/>
        <w:bidi w:val="0"/>
        <w:adjustRightInd w:val="0"/>
        <w:spacing w:after="0" w:line="240" w:lineRule="auto"/>
        <w:ind w:right="-180"/>
        <w:rPr>
          <w:rFonts w:asciiTheme="majorHAnsi" w:eastAsiaTheme="minorHAnsi" w:hAnsiTheme="majorHAnsi" w:cs="Simplified Arabic"/>
          <w:sz w:val="32"/>
          <w:szCs w:val="32"/>
          <w:rtl/>
          <w:lang w:bidi="ar-SY"/>
        </w:rPr>
      </w:pPr>
      <w:r w:rsidRPr="00801141">
        <w:rPr>
          <w:rFonts w:asciiTheme="majorHAnsi" w:eastAsiaTheme="minorHAnsi" w:hAnsiTheme="majorHAnsi" w:cs="Simplified Arabic"/>
          <w:sz w:val="32"/>
          <w:szCs w:val="32"/>
          <w:lang w:bidi="ar-SY"/>
        </w:rPr>
        <w:t>• ANALYTICAL ULTRACENT</w:t>
      </w:r>
      <w:r w:rsidR="00884527">
        <w:rPr>
          <w:rFonts w:asciiTheme="majorHAnsi" w:eastAsiaTheme="minorHAnsi" w:hAnsiTheme="majorHAnsi" w:cs="Simplified Arabic"/>
          <w:sz w:val="32"/>
          <w:szCs w:val="32"/>
          <w:lang w:bidi="ar-SY"/>
        </w:rPr>
        <w:t>R</w:t>
      </w:r>
      <w:r w:rsidRPr="00801141">
        <w:rPr>
          <w:rFonts w:asciiTheme="majorHAnsi" w:eastAsiaTheme="minorHAnsi" w:hAnsiTheme="majorHAnsi" w:cs="Simplified Arabic"/>
          <w:sz w:val="32"/>
          <w:szCs w:val="32"/>
          <w:lang w:bidi="ar-SY"/>
        </w:rPr>
        <w:t>IFUGE</w:t>
      </w:r>
      <w:r w:rsidR="004A795B">
        <w:rPr>
          <w:rFonts w:asciiTheme="majorHAnsi" w:eastAsiaTheme="minorHAnsi" w:hAnsiTheme="majorHAnsi" w:cs="Simplified Arabic"/>
          <w:sz w:val="32"/>
          <w:szCs w:val="32"/>
          <w:lang w:bidi="ar-SY"/>
        </w:rPr>
        <w:t xml:space="preserve"> </w:t>
      </w:r>
      <w:r w:rsidR="00884527">
        <w:rPr>
          <w:rFonts w:asciiTheme="majorHAnsi" w:eastAsiaTheme="minorHAnsi" w:hAnsiTheme="majorHAnsi" w:cs="Simplified Arabic" w:hint="cs"/>
          <w:sz w:val="32"/>
          <w:szCs w:val="32"/>
          <w:rtl/>
          <w:lang w:bidi="ar-SY"/>
        </w:rPr>
        <w:t>التنبيذ الفائق</w:t>
      </w:r>
    </w:p>
    <w:p w:rsidR="00884527" w:rsidRPr="00801141" w:rsidRDefault="008C59B1" w:rsidP="00884527">
      <w:pPr>
        <w:autoSpaceDE w:val="0"/>
        <w:autoSpaceDN w:val="0"/>
        <w:bidi w:val="0"/>
        <w:adjustRightInd w:val="0"/>
        <w:spacing w:after="0" w:line="240" w:lineRule="auto"/>
        <w:ind w:right="-180"/>
        <w:rPr>
          <w:rFonts w:asciiTheme="majorHAnsi" w:eastAsiaTheme="minorHAnsi" w:hAnsiTheme="majorHAnsi" w:cs="Simplified Arabic"/>
          <w:sz w:val="32"/>
          <w:szCs w:val="32"/>
          <w:rtl/>
          <w:lang w:bidi="ar-SY"/>
        </w:rPr>
      </w:pPr>
      <w:r>
        <w:rPr>
          <w:rFonts w:asciiTheme="majorHAnsi" w:hAnsiTheme="majorHAnsi" w:cs="Simplified Arabic"/>
          <w:sz w:val="32"/>
          <w:szCs w:val="32"/>
          <w:lang w:bidi="ar-SY"/>
        </w:rPr>
        <w:pict>
          <v:rect id="_x0000_i1029" style="width:0;height:1.5pt" o:hralign="right" o:hrstd="t" o:hr="t" fillcolor="#a0a0a0" stroked="f"/>
        </w:pict>
      </w:r>
    </w:p>
    <w:p w:rsidR="00C00ED8" w:rsidRPr="00C00ED8" w:rsidRDefault="00C00ED8" w:rsidP="00C00ED8">
      <w:pPr>
        <w:pBdr>
          <w:top w:val="single" w:sz="4" w:space="1" w:color="auto"/>
          <w:left w:val="single" w:sz="4" w:space="4" w:color="auto"/>
          <w:bottom w:val="single" w:sz="4" w:space="1" w:color="auto"/>
          <w:right w:val="single" w:sz="4" w:space="4" w:color="auto"/>
        </w:pBdr>
        <w:shd w:val="clear" w:color="auto" w:fill="F2DBDB" w:themeFill="accent2" w:themeFillTint="33"/>
        <w:autoSpaceDE w:val="0"/>
        <w:autoSpaceDN w:val="0"/>
        <w:bidi w:val="0"/>
        <w:adjustRightInd w:val="0"/>
        <w:spacing w:after="0" w:line="240" w:lineRule="auto"/>
        <w:rPr>
          <w:rFonts w:asciiTheme="majorHAnsi" w:eastAsiaTheme="minorHAnsi" w:hAnsiTheme="majorHAnsi" w:cs="Simplified Arabic"/>
          <w:b/>
          <w:bCs/>
          <w:sz w:val="44"/>
          <w:szCs w:val="44"/>
          <w:lang w:bidi="ar-SY"/>
        </w:rPr>
      </w:pPr>
      <w:r w:rsidRPr="00C00ED8">
        <w:rPr>
          <w:rFonts w:asciiTheme="majorHAnsi" w:eastAsiaTheme="minorHAnsi" w:hAnsiTheme="majorHAnsi" w:cs="Simplified Arabic"/>
          <w:b/>
          <w:bCs/>
          <w:sz w:val="44"/>
          <w:szCs w:val="44"/>
          <w:lang w:bidi="ar-SY"/>
        </w:rPr>
        <w:t>Characterization and Analysis of Nano‐Systems</w:t>
      </w:r>
    </w:p>
    <w:p w:rsidR="00C00ED8" w:rsidRDefault="00C00ED8" w:rsidP="00C00ED8">
      <w:pPr>
        <w:autoSpaceDE w:val="0"/>
        <w:autoSpaceDN w:val="0"/>
        <w:adjustRightInd w:val="0"/>
        <w:spacing w:after="0" w:line="240" w:lineRule="auto"/>
        <w:rPr>
          <w:rFonts w:asciiTheme="majorHAnsi" w:eastAsiaTheme="minorHAnsi" w:hAnsiTheme="majorHAnsi" w:cs="Simplified Arabic"/>
          <w:sz w:val="32"/>
          <w:szCs w:val="32"/>
          <w:rtl/>
          <w:lang w:bidi="ar-SY"/>
        </w:rPr>
      </w:pPr>
      <w:r>
        <w:rPr>
          <w:rFonts w:asciiTheme="majorHAnsi" w:eastAsiaTheme="minorHAnsi" w:hAnsiTheme="majorHAnsi" w:cs="Simplified Arabic" w:hint="cs"/>
          <w:sz w:val="32"/>
          <w:szCs w:val="32"/>
          <w:rtl/>
          <w:lang w:bidi="ar-SY"/>
        </w:rPr>
        <w:t>تعتمد صفات وعملية تحليل الأنظمة النانوية على نقاط أساسية:</w:t>
      </w:r>
    </w:p>
    <w:p w:rsidR="00C00ED8" w:rsidRPr="00B43725" w:rsidRDefault="00C00ED8" w:rsidP="00D21B33">
      <w:pPr>
        <w:pStyle w:val="ListParagraph"/>
        <w:numPr>
          <w:ilvl w:val="0"/>
          <w:numId w:val="6"/>
        </w:numPr>
        <w:autoSpaceDE w:val="0"/>
        <w:autoSpaceDN w:val="0"/>
        <w:bidi w:val="0"/>
        <w:adjustRightInd w:val="0"/>
        <w:spacing w:after="0" w:line="240" w:lineRule="auto"/>
        <w:rPr>
          <w:rFonts w:asciiTheme="majorHAnsi" w:hAnsiTheme="majorHAnsi" w:cs="Simplified Arabic"/>
          <w:b/>
          <w:bCs/>
          <w:sz w:val="40"/>
          <w:szCs w:val="40"/>
          <w:lang w:bidi="ar-SY"/>
        </w:rPr>
      </w:pPr>
      <w:r w:rsidRPr="00B43725">
        <w:rPr>
          <w:rFonts w:asciiTheme="majorHAnsi" w:hAnsiTheme="majorHAnsi" w:cs="Simplified Arabic"/>
          <w:b/>
          <w:bCs/>
          <w:sz w:val="40"/>
          <w:szCs w:val="40"/>
          <w:lang w:bidi="ar-SY"/>
        </w:rPr>
        <w:t>Particle Size Measurement</w:t>
      </w:r>
    </w:p>
    <w:p w:rsidR="00C00ED8" w:rsidRDefault="00C00ED8" w:rsidP="00C00ED8">
      <w:pPr>
        <w:autoSpaceDE w:val="0"/>
        <w:autoSpaceDN w:val="0"/>
        <w:bidi w:val="0"/>
        <w:adjustRightInd w:val="0"/>
        <w:spacing w:after="0" w:line="240" w:lineRule="auto"/>
        <w:rPr>
          <w:rFonts w:asciiTheme="majorHAnsi" w:eastAsiaTheme="minorHAnsi" w:hAnsiTheme="majorHAnsi" w:cs="Simplified Arabic"/>
          <w:sz w:val="32"/>
          <w:szCs w:val="32"/>
          <w:rtl/>
          <w:lang w:bidi="ar-SY"/>
        </w:rPr>
      </w:pPr>
      <w:r w:rsidRPr="00C00ED8">
        <w:rPr>
          <w:rFonts w:asciiTheme="majorHAnsi" w:eastAsiaTheme="minorHAnsi" w:hAnsiTheme="majorHAnsi" w:cs="Simplified Arabic" w:hint="eastAsia"/>
          <w:sz w:val="32"/>
          <w:szCs w:val="32"/>
          <w:lang w:bidi="ar-SY"/>
        </w:rPr>
        <w:t></w:t>
      </w:r>
      <w:r w:rsidRPr="00C00ED8">
        <w:rPr>
          <w:rFonts w:asciiTheme="majorHAnsi" w:eastAsiaTheme="minorHAnsi" w:hAnsiTheme="majorHAnsi" w:cs="Simplified Arabic"/>
          <w:sz w:val="32"/>
          <w:szCs w:val="32"/>
          <w:lang w:bidi="ar-SY"/>
        </w:rPr>
        <w:t>Sedimentation or creaming tendencies can be</w:t>
      </w:r>
      <w:r>
        <w:rPr>
          <w:rFonts w:asciiTheme="majorHAnsi" w:eastAsiaTheme="minorHAnsi" w:hAnsiTheme="majorHAnsi" w:cs="Simplified Arabic"/>
          <w:sz w:val="32"/>
          <w:szCs w:val="32"/>
          <w:lang w:bidi="ar-SY"/>
        </w:rPr>
        <w:t xml:space="preserve"> </w:t>
      </w:r>
      <w:r w:rsidRPr="00C00ED8">
        <w:rPr>
          <w:rFonts w:asciiTheme="majorHAnsi" w:eastAsiaTheme="minorHAnsi" w:hAnsiTheme="majorHAnsi" w:cs="Simplified Arabic"/>
          <w:sz w:val="32"/>
          <w:szCs w:val="32"/>
          <w:lang w:bidi="ar-SY"/>
        </w:rPr>
        <w:t>minimized by changing the particle size of the</w:t>
      </w:r>
      <w:r>
        <w:rPr>
          <w:rFonts w:asciiTheme="majorHAnsi" w:eastAsiaTheme="minorHAnsi" w:hAnsiTheme="majorHAnsi" w:cs="Simplified Arabic"/>
          <w:sz w:val="32"/>
          <w:szCs w:val="32"/>
          <w:lang w:bidi="ar-SY"/>
        </w:rPr>
        <w:t xml:space="preserve"> </w:t>
      </w:r>
      <w:r w:rsidRPr="00C00ED8">
        <w:rPr>
          <w:rFonts w:asciiTheme="majorHAnsi" w:eastAsiaTheme="minorHAnsi" w:hAnsiTheme="majorHAnsi" w:cs="Simplified Arabic"/>
          <w:sz w:val="32"/>
          <w:szCs w:val="32"/>
          <w:lang w:bidi="ar-SY"/>
        </w:rPr>
        <w:t>system.</w:t>
      </w:r>
    </w:p>
    <w:p w:rsidR="00C00ED8" w:rsidRPr="00C00ED8" w:rsidRDefault="00C00ED8" w:rsidP="00C00ED8">
      <w:pPr>
        <w:autoSpaceDE w:val="0"/>
        <w:autoSpaceDN w:val="0"/>
        <w:adjustRightInd w:val="0"/>
        <w:spacing w:after="0" w:line="240" w:lineRule="auto"/>
        <w:rPr>
          <w:rFonts w:asciiTheme="majorHAnsi" w:eastAsiaTheme="minorHAnsi" w:hAnsiTheme="majorHAnsi" w:cs="Simplified Arabic"/>
          <w:sz w:val="32"/>
          <w:szCs w:val="32"/>
          <w:rtl/>
          <w:lang w:bidi="ar-SY"/>
        </w:rPr>
      </w:pPr>
      <w:r>
        <w:rPr>
          <w:rFonts w:asciiTheme="majorHAnsi" w:eastAsiaTheme="minorHAnsi" w:hAnsiTheme="majorHAnsi" w:cs="Simplified Arabic" w:hint="cs"/>
          <w:sz w:val="32"/>
          <w:szCs w:val="32"/>
          <w:rtl/>
          <w:lang w:bidi="ar-SY"/>
        </w:rPr>
        <w:t>يؤثر حجم الجسيمات على ميلها إلى الترسب (التثفل) أو التقشد وتغيير الحجم يؤدي إلى إلحد من حصول هاتين الظاهرتين</w:t>
      </w:r>
      <w:r w:rsidR="00B43725">
        <w:rPr>
          <w:rFonts w:asciiTheme="majorHAnsi" w:eastAsiaTheme="minorHAnsi" w:hAnsiTheme="majorHAnsi" w:cs="Simplified Arabic" w:hint="cs"/>
          <w:sz w:val="32"/>
          <w:szCs w:val="32"/>
          <w:rtl/>
          <w:lang w:bidi="ar-SY"/>
        </w:rPr>
        <w:t>.</w:t>
      </w:r>
    </w:p>
    <w:p w:rsidR="00C00ED8" w:rsidRDefault="00C00ED8" w:rsidP="00C00ED8">
      <w:pPr>
        <w:autoSpaceDE w:val="0"/>
        <w:autoSpaceDN w:val="0"/>
        <w:bidi w:val="0"/>
        <w:adjustRightInd w:val="0"/>
        <w:spacing w:after="0" w:line="240" w:lineRule="auto"/>
        <w:rPr>
          <w:rFonts w:asciiTheme="majorHAnsi" w:eastAsiaTheme="minorHAnsi" w:hAnsiTheme="majorHAnsi" w:cs="Simplified Arabic"/>
          <w:sz w:val="32"/>
          <w:szCs w:val="32"/>
          <w:rtl/>
          <w:lang w:bidi="ar-SY"/>
        </w:rPr>
      </w:pPr>
      <w:r w:rsidRPr="00C00ED8">
        <w:rPr>
          <w:rFonts w:asciiTheme="majorHAnsi" w:eastAsiaTheme="minorHAnsi" w:hAnsiTheme="majorHAnsi" w:cs="Simplified Arabic" w:hint="eastAsia"/>
          <w:sz w:val="32"/>
          <w:szCs w:val="32"/>
          <w:lang w:bidi="ar-SY"/>
        </w:rPr>
        <w:t></w:t>
      </w:r>
      <w:r w:rsidRPr="00C00ED8">
        <w:rPr>
          <w:rFonts w:asciiTheme="majorHAnsi" w:eastAsiaTheme="minorHAnsi" w:hAnsiTheme="majorHAnsi" w:cs="Simplified Arabic"/>
          <w:sz w:val="32"/>
          <w:szCs w:val="32"/>
          <w:lang w:bidi="ar-SY"/>
        </w:rPr>
        <w:t>The stability of systems can be monitored by</w:t>
      </w:r>
      <w:r>
        <w:rPr>
          <w:rFonts w:asciiTheme="majorHAnsi" w:eastAsiaTheme="minorHAnsi" w:hAnsiTheme="majorHAnsi" w:cs="Simplified Arabic"/>
          <w:sz w:val="32"/>
          <w:szCs w:val="32"/>
          <w:lang w:bidi="ar-SY"/>
        </w:rPr>
        <w:t xml:space="preserve"> </w:t>
      </w:r>
      <w:r w:rsidRPr="00C00ED8">
        <w:rPr>
          <w:rFonts w:asciiTheme="majorHAnsi" w:eastAsiaTheme="minorHAnsi" w:hAnsiTheme="majorHAnsi" w:cs="Simplified Arabic"/>
          <w:sz w:val="32"/>
          <w:szCs w:val="32"/>
          <w:lang w:bidi="ar-SY"/>
        </w:rPr>
        <w:t>measuring changes in particle size and size</w:t>
      </w:r>
      <w:r>
        <w:rPr>
          <w:rFonts w:asciiTheme="majorHAnsi" w:eastAsiaTheme="minorHAnsi" w:hAnsiTheme="majorHAnsi" w:cs="Simplified Arabic"/>
          <w:sz w:val="32"/>
          <w:szCs w:val="32"/>
          <w:lang w:bidi="ar-SY"/>
        </w:rPr>
        <w:t xml:space="preserve"> </w:t>
      </w:r>
      <w:r w:rsidRPr="00C00ED8">
        <w:rPr>
          <w:rFonts w:asciiTheme="majorHAnsi" w:eastAsiaTheme="minorHAnsi" w:hAnsiTheme="majorHAnsi" w:cs="Simplified Arabic"/>
          <w:sz w:val="32"/>
          <w:szCs w:val="32"/>
          <w:lang w:bidi="ar-SY"/>
        </w:rPr>
        <w:t>distribution.</w:t>
      </w:r>
    </w:p>
    <w:p w:rsidR="00C00ED8" w:rsidRPr="00C00ED8" w:rsidRDefault="00C00ED8" w:rsidP="00C00ED8">
      <w:pPr>
        <w:autoSpaceDE w:val="0"/>
        <w:autoSpaceDN w:val="0"/>
        <w:adjustRightInd w:val="0"/>
        <w:spacing w:after="0" w:line="240" w:lineRule="auto"/>
        <w:rPr>
          <w:rFonts w:asciiTheme="majorHAnsi" w:eastAsiaTheme="minorHAnsi" w:hAnsiTheme="majorHAnsi" w:cs="Simplified Arabic"/>
          <w:sz w:val="32"/>
          <w:szCs w:val="32"/>
          <w:lang w:bidi="ar-SY"/>
        </w:rPr>
      </w:pPr>
      <w:r>
        <w:rPr>
          <w:rFonts w:asciiTheme="majorHAnsi" w:eastAsiaTheme="minorHAnsi" w:hAnsiTheme="majorHAnsi" w:cs="Simplified Arabic" w:hint="cs"/>
          <w:sz w:val="32"/>
          <w:szCs w:val="32"/>
          <w:rtl/>
          <w:lang w:bidi="ar-SY"/>
        </w:rPr>
        <w:t>يمكن مراقبة ثبات الأنظمة النانومترية عن طريق قياس التغيرات في حجم الأجزاء وتوزعها</w:t>
      </w:r>
      <w:r w:rsidR="00B43725">
        <w:rPr>
          <w:rFonts w:asciiTheme="majorHAnsi" w:eastAsiaTheme="minorHAnsi" w:hAnsiTheme="majorHAnsi" w:cs="Simplified Arabic" w:hint="cs"/>
          <w:sz w:val="32"/>
          <w:szCs w:val="32"/>
          <w:rtl/>
          <w:lang w:bidi="ar-SY"/>
        </w:rPr>
        <w:t>.</w:t>
      </w:r>
    </w:p>
    <w:p w:rsidR="00CB26E4" w:rsidRPr="00801141" w:rsidRDefault="00C00ED8" w:rsidP="00C00ED8">
      <w:pPr>
        <w:autoSpaceDE w:val="0"/>
        <w:autoSpaceDN w:val="0"/>
        <w:bidi w:val="0"/>
        <w:adjustRightInd w:val="0"/>
        <w:spacing w:after="0" w:line="240" w:lineRule="auto"/>
        <w:rPr>
          <w:rFonts w:asciiTheme="majorHAnsi" w:eastAsiaTheme="minorHAnsi" w:hAnsiTheme="majorHAnsi" w:cs="Simplified Arabic"/>
          <w:sz w:val="32"/>
          <w:szCs w:val="32"/>
          <w:rtl/>
          <w:lang w:bidi="ar-SY"/>
        </w:rPr>
      </w:pPr>
      <w:r w:rsidRPr="00C00ED8">
        <w:rPr>
          <w:rFonts w:asciiTheme="majorHAnsi" w:eastAsiaTheme="minorHAnsi" w:hAnsiTheme="majorHAnsi" w:cs="Simplified Arabic" w:hint="eastAsia"/>
          <w:sz w:val="32"/>
          <w:szCs w:val="32"/>
          <w:lang w:bidi="ar-SY"/>
        </w:rPr>
        <w:t></w:t>
      </w:r>
      <w:r w:rsidRPr="00C00ED8">
        <w:rPr>
          <w:rFonts w:asciiTheme="majorHAnsi" w:eastAsiaTheme="minorHAnsi" w:hAnsiTheme="majorHAnsi" w:cs="Simplified Arabic"/>
          <w:sz w:val="32"/>
          <w:szCs w:val="32"/>
          <w:lang w:bidi="ar-SY"/>
        </w:rPr>
        <w:t xml:space="preserve">The </w:t>
      </w:r>
      <w:proofErr w:type="spellStart"/>
      <w:r w:rsidRPr="00C00ED8">
        <w:rPr>
          <w:rFonts w:asciiTheme="majorHAnsi" w:eastAsiaTheme="minorHAnsi" w:hAnsiTheme="majorHAnsi" w:cs="Simplified Arabic"/>
          <w:sz w:val="32"/>
          <w:szCs w:val="32"/>
          <w:lang w:bidi="ar-SY"/>
        </w:rPr>
        <w:t>biofate</w:t>
      </w:r>
      <w:proofErr w:type="spellEnd"/>
      <w:r w:rsidRPr="00C00ED8">
        <w:rPr>
          <w:rFonts w:asciiTheme="majorHAnsi" w:eastAsiaTheme="minorHAnsi" w:hAnsiTheme="majorHAnsi" w:cs="Simplified Arabic"/>
          <w:sz w:val="32"/>
          <w:szCs w:val="32"/>
          <w:lang w:bidi="ar-SY"/>
        </w:rPr>
        <w:t xml:space="preserve"> of some dispersed system dosage</w:t>
      </w:r>
      <w:r>
        <w:rPr>
          <w:rFonts w:asciiTheme="majorHAnsi" w:eastAsiaTheme="minorHAnsi" w:hAnsiTheme="majorHAnsi" w:cs="Simplified Arabic"/>
          <w:sz w:val="32"/>
          <w:szCs w:val="32"/>
          <w:lang w:bidi="ar-SY"/>
        </w:rPr>
        <w:t xml:space="preserve"> </w:t>
      </w:r>
      <w:r w:rsidRPr="00C00ED8">
        <w:rPr>
          <w:rFonts w:asciiTheme="majorHAnsi" w:eastAsiaTheme="minorHAnsi" w:hAnsiTheme="majorHAnsi" w:cs="Simplified Arabic"/>
          <w:sz w:val="32"/>
          <w:szCs w:val="32"/>
          <w:lang w:bidi="ar-SY"/>
        </w:rPr>
        <w:t>forms is dependent on their particle size</w:t>
      </w:r>
      <w:r>
        <w:rPr>
          <w:rFonts w:asciiTheme="majorHAnsi" w:eastAsiaTheme="minorHAnsi" w:hAnsiTheme="majorHAnsi" w:cs="Simplified Arabic"/>
          <w:sz w:val="32"/>
          <w:szCs w:val="32"/>
          <w:lang w:bidi="ar-SY"/>
        </w:rPr>
        <w:t xml:space="preserve"> </w:t>
      </w:r>
      <w:r w:rsidRPr="00C00ED8">
        <w:rPr>
          <w:rFonts w:asciiTheme="majorHAnsi" w:eastAsiaTheme="minorHAnsi" w:hAnsiTheme="majorHAnsi" w:cs="Simplified Arabic"/>
          <w:sz w:val="32"/>
          <w:szCs w:val="32"/>
          <w:lang w:bidi="ar-SY"/>
        </w:rPr>
        <w:t>distribution.</w:t>
      </w:r>
    </w:p>
    <w:p w:rsidR="00CB26E4" w:rsidRPr="00801141" w:rsidRDefault="00B43725" w:rsidP="00B43725">
      <w:pPr>
        <w:autoSpaceDE w:val="0"/>
        <w:autoSpaceDN w:val="0"/>
        <w:adjustRightInd w:val="0"/>
        <w:spacing w:after="0" w:line="240" w:lineRule="auto"/>
        <w:ind w:right="-180"/>
        <w:rPr>
          <w:rFonts w:asciiTheme="majorHAnsi" w:eastAsiaTheme="minorHAnsi" w:hAnsiTheme="majorHAnsi" w:cs="Simplified Arabic"/>
          <w:sz w:val="32"/>
          <w:szCs w:val="32"/>
          <w:rtl/>
          <w:lang w:bidi="ar-SY"/>
        </w:rPr>
      </w:pPr>
      <w:r>
        <w:rPr>
          <w:rFonts w:asciiTheme="majorHAnsi" w:eastAsiaTheme="minorHAnsi" w:hAnsiTheme="majorHAnsi" w:cs="Simplified Arabic" w:hint="cs"/>
          <w:sz w:val="32"/>
          <w:szCs w:val="32"/>
          <w:rtl/>
          <w:lang w:bidi="ar-SY"/>
        </w:rPr>
        <w:t>المصير الحيوي لبعض الأشكال الصيدلانية للجمل المبعثرة يعتمد على حجم وتوزع الأجزاء.</w:t>
      </w:r>
    </w:p>
    <w:p w:rsidR="00CB26E4" w:rsidRDefault="00CB26E4" w:rsidP="00160715">
      <w:pPr>
        <w:autoSpaceDE w:val="0"/>
        <w:autoSpaceDN w:val="0"/>
        <w:adjustRightInd w:val="0"/>
        <w:spacing w:after="0" w:line="240" w:lineRule="auto"/>
        <w:ind w:right="-180"/>
        <w:rPr>
          <w:rFonts w:asciiTheme="majorHAnsi" w:hAnsiTheme="majorHAnsi" w:cs="Simplified Arabic"/>
          <w:sz w:val="32"/>
          <w:szCs w:val="32"/>
          <w:rtl/>
          <w:lang w:bidi="ar-SY"/>
        </w:rPr>
      </w:pPr>
    </w:p>
    <w:p w:rsidR="00B43725" w:rsidRDefault="00B43725" w:rsidP="00B43725">
      <w:pPr>
        <w:autoSpaceDE w:val="0"/>
        <w:autoSpaceDN w:val="0"/>
        <w:adjustRightInd w:val="0"/>
        <w:spacing w:after="0" w:line="240" w:lineRule="auto"/>
        <w:ind w:right="-180"/>
        <w:jc w:val="center"/>
        <w:rPr>
          <w:rFonts w:asciiTheme="majorHAnsi" w:hAnsiTheme="majorHAnsi" w:cs="Simplified Arabic"/>
          <w:sz w:val="32"/>
          <w:szCs w:val="32"/>
          <w:rtl/>
          <w:lang w:bidi="ar-SY"/>
        </w:rPr>
      </w:pPr>
      <w:r>
        <w:rPr>
          <w:noProof/>
        </w:rPr>
        <w:lastRenderedPageBreak/>
        <w:drawing>
          <wp:inline distT="0" distB="0" distL="0" distR="0" wp14:anchorId="4528A479" wp14:editId="33ECA754">
            <wp:extent cx="6233939" cy="4448175"/>
            <wp:effectExtent l="38100" t="38100" r="33655" b="28575"/>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stretch>
                      <a:fillRect/>
                    </a:stretch>
                  </pic:blipFill>
                  <pic:spPr>
                    <a:xfrm>
                      <a:off x="0" y="0"/>
                      <a:ext cx="6233939" cy="4448175"/>
                    </a:xfrm>
                    <a:prstGeom prst="rect">
                      <a:avLst/>
                    </a:prstGeom>
                    <a:ln w="28575">
                      <a:solidFill>
                        <a:schemeClr val="tx1"/>
                      </a:solidFill>
                    </a:ln>
                  </pic:spPr>
                </pic:pic>
              </a:graphicData>
            </a:graphic>
          </wp:inline>
        </w:drawing>
      </w:r>
    </w:p>
    <w:p w:rsidR="00CB26E4" w:rsidRDefault="008C59B1" w:rsidP="00160715">
      <w:pPr>
        <w:autoSpaceDE w:val="0"/>
        <w:autoSpaceDN w:val="0"/>
        <w:adjustRightInd w:val="0"/>
        <w:spacing w:after="0" w:line="240" w:lineRule="auto"/>
        <w:ind w:right="-180"/>
        <w:rPr>
          <w:rFonts w:asciiTheme="majorHAnsi" w:hAnsiTheme="majorHAnsi" w:cs="Simplified Arabic"/>
          <w:sz w:val="32"/>
          <w:szCs w:val="32"/>
          <w:rtl/>
          <w:lang w:bidi="ar-SY"/>
        </w:rPr>
      </w:pPr>
      <w:r>
        <w:rPr>
          <w:rFonts w:asciiTheme="majorHAnsi" w:hAnsiTheme="majorHAnsi" w:cs="Simplified Arabic"/>
          <w:sz w:val="32"/>
          <w:szCs w:val="32"/>
          <w:lang w:bidi="ar-SY"/>
        </w:rPr>
        <w:pict>
          <v:rect id="_x0000_i1030" style="width:0;height:1.5pt" o:hralign="right" o:hrstd="t" o:hr="t" fillcolor="#a0a0a0" stroked="f"/>
        </w:pict>
      </w:r>
    </w:p>
    <w:p w:rsidR="00B43725" w:rsidRPr="00B43725" w:rsidRDefault="00B43725" w:rsidP="00D21B33">
      <w:pPr>
        <w:pStyle w:val="ListParagraph"/>
        <w:numPr>
          <w:ilvl w:val="0"/>
          <w:numId w:val="6"/>
        </w:numPr>
        <w:autoSpaceDE w:val="0"/>
        <w:autoSpaceDN w:val="0"/>
        <w:bidi w:val="0"/>
        <w:adjustRightInd w:val="0"/>
        <w:spacing w:after="0" w:line="240" w:lineRule="auto"/>
        <w:rPr>
          <w:rFonts w:asciiTheme="majorHAnsi" w:hAnsiTheme="majorHAnsi" w:cs="Simplified Arabic"/>
          <w:b/>
          <w:bCs/>
          <w:sz w:val="40"/>
          <w:szCs w:val="40"/>
          <w:lang w:bidi="ar-SY"/>
        </w:rPr>
      </w:pPr>
      <w:r w:rsidRPr="00B43725">
        <w:rPr>
          <w:rFonts w:asciiTheme="majorHAnsi" w:hAnsiTheme="majorHAnsi" w:cs="Simplified Arabic"/>
          <w:b/>
          <w:bCs/>
          <w:sz w:val="40"/>
          <w:szCs w:val="40"/>
          <w:lang w:bidi="ar-SY"/>
        </w:rPr>
        <w:t>Zeta Potential</w:t>
      </w:r>
      <w:r>
        <w:rPr>
          <w:rFonts w:asciiTheme="majorHAnsi" w:hAnsiTheme="majorHAnsi" w:cs="Simplified Arabic" w:hint="cs"/>
          <w:b/>
          <w:bCs/>
          <w:sz w:val="40"/>
          <w:szCs w:val="40"/>
          <w:rtl/>
          <w:lang w:bidi="ar-SY"/>
        </w:rPr>
        <w:t>:</w:t>
      </w:r>
    </w:p>
    <w:p w:rsidR="00B43725" w:rsidRDefault="00B43725" w:rsidP="00B43725">
      <w:pPr>
        <w:autoSpaceDE w:val="0"/>
        <w:autoSpaceDN w:val="0"/>
        <w:bidi w:val="0"/>
        <w:adjustRightInd w:val="0"/>
        <w:spacing w:after="0" w:line="240" w:lineRule="auto"/>
        <w:rPr>
          <w:rFonts w:asciiTheme="majorHAnsi" w:eastAsiaTheme="minorHAnsi" w:hAnsiTheme="majorHAnsi" w:cs="Simplified Arabic"/>
          <w:sz w:val="32"/>
          <w:szCs w:val="32"/>
          <w:rtl/>
          <w:lang w:bidi="ar-SY"/>
        </w:rPr>
      </w:pPr>
      <w:r w:rsidRPr="00B43725">
        <w:rPr>
          <w:rFonts w:asciiTheme="majorHAnsi" w:eastAsiaTheme="minorHAnsi" w:hAnsiTheme="majorHAnsi" w:cs="Simplified Arabic" w:hint="eastAsia"/>
          <w:sz w:val="32"/>
          <w:szCs w:val="32"/>
          <w:lang w:bidi="ar-SY"/>
        </w:rPr>
        <w:t></w:t>
      </w:r>
      <w:r w:rsidRPr="00B43725">
        <w:rPr>
          <w:rFonts w:asciiTheme="majorHAnsi" w:eastAsiaTheme="minorHAnsi" w:hAnsiTheme="majorHAnsi" w:cs="Simplified Arabic"/>
          <w:sz w:val="32"/>
          <w:szCs w:val="32"/>
          <w:lang w:bidi="ar-SY"/>
        </w:rPr>
        <w:t>Solids acquire a surface charge when placed in polar</w:t>
      </w:r>
      <w:r>
        <w:rPr>
          <w:rFonts w:asciiTheme="majorHAnsi" w:eastAsiaTheme="minorHAnsi" w:hAnsiTheme="majorHAnsi" w:cs="Simplified Arabic"/>
          <w:sz w:val="32"/>
          <w:szCs w:val="32"/>
          <w:lang w:bidi="ar-SY"/>
        </w:rPr>
        <w:t xml:space="preserve"> </w:t>
      </w:r>
      <w:r w:rsidRPr="00B43725">
        <w:rPr>
          <w:rFonts w:asciiTheme="majorHAnsi" w:eastAsiaTheme="minorHAnsi" w:hAnsiTheme="majorHAnsi" w:cs="Simplified Arabic"/>
          <w:sz w:val="32"/>
          <w:szCs w:val="32"/>
          <w:lang w:bidi="ar-SY"/>
        </w:rPr>
        <w:t>liquids.</w:t>
      </w:r>
    </w:p>
    <w:p w:rsidR="00B43725" w:rsidRDefault="00B43725" w:rsidP="003D2F29">
      <w:pPr>
        <w:autoSpaceDE w:val="0"/>
        <w:autoSpaceDN w:val="0"/>
        <w:bidi w:val="0"/>
        <w:adjustRightInd w:val="0"/>
        <w:spacing w:after="0" w:line="240" w:lineRule="auto"/>
        <w:rPr>
          <w:rFonts w:asciiTheme="majorHAnsi" w:eastAsiaTheme="minorHAnsi" w:hAnsiTheme="majorHAnsi" w:cs="Simplified Arabic"/>
          <w:sz w:val="32"/>
          <w:szCs w:val="32"/>
          <w:rtl/>
          <w:lang w:bidi="ar-SY"/>
        </w:rPr>
      </w:pPr>
      <w:r w:rsidRPr="00B43725">
        <w:rPr>
          <w:rFonts w:asciiTheme="majorHAnsi" w:eastAsiaTheme="minorHAnsi" w:hAnsiTheme="majorHAnsi" w:cs="Simplified Arabic" w:hint="eastAsia"/>
          <w:sz w:val="32"/>
          <w:szCs w:val="32"/>
          <w:lang w:bidi="ar-SY"/>
        </w:rPr>
        <w:t></w:t>
      </w:r>
      <w:r w:rsidRPr="00B43725">
        <w:rPr>
          <w:rFonts w:asciiTheme="majorHAnsi" w:eastAsiaTheme="minorHAnsi" w:hAnsiTheme="majorHAnsi" w:cs="Simplified Arabic"/>
          <w:sz w:val="32"/>
          <w:szCs w:val="32"/>
          <w:lang w:bidi="ar-SY"/>
        </w:rPr>
        <w:t>Zeta potential measurements provide information on</w:t>
      </w:r>
      <w:r>
        <w:rPr>
          <w:rFonts w:asciiTheme="majorHAnsi" w:eastAsiaTheme="minorHAnsi" w:hAnsiTheme="majorHAnsi" w:cs="Simplified Arabic"/>
          <w:sz w:val="32"/>
          <w:szCs w:val="32"/>
          <w:lang w:bidi="ar-SY"/>
        </w:rPr>
        <w:t xml:space="preserve"> </w:t>
      </w:r>
      <w:r w:rsidRPr="00B43725">
        <w:rPr>
          <w:rFonts w:asciiTheme="majorHAnsi" w:eastAsiaTheme="minorHAnsi" w:hAnsiTheme="majorHAnsi" w:cs="Simplified Arabic"/>
          <w:sz w:val="32"/>
          <w:szCs w:val="32"/>
          <w:lang w:bidi="ar-SY"/>
        </w:rPr>
        <w:t>particle surface charge.</w:t>
      </w:r>
    </w:p>
    <w:p w:rsidR="00B43725" w:rsidRDefault="00526F2E" w:rsidP="00526F2E">
      <w:pPr>
        <w:autoSpaceDE w:val="0"/>
        <w:autoSpaceDN w:val="0"/>
        <w:adjustRightInd w:val="0"/>
        <w:spacing w:after="0" w:line="240" w:lineRule="auto"/>
        <w:rPr>
          <w:rFonts w:asciiTheme="majorHAnsi" w:eastAsiaTheme="minorHAnsi" w:hAnsiTheme="majorHAnsi" w:cs="Simplified Arabic"/>
          <w:sz w:val="32"/>
          <w:szCs w:val="32"/>
          <w:lang w:bidi="ar-SY"/>
        </w:rPr>
      </w:pPr>
      <w:r>
        <w:rPr>
          <w:rFonts w:asciiTheme="majorHAnsi" w:eastAsiaTheme="minorHAnsi" w:hAnsiTheme="majorHAnsi" w:cs="Simplified Arabic" w:hint="cs"/>
          <w:sz w:val="32"/>
          <w:szCs w:val="32"/>
          <w:rtl/>
          <w:lang w:bidi="ar-SY"/>
        </w:rPr>
        <w:t>تكتسب المواد الصلبة شحنات سطحية عندما توضع في سوائل قطبية. وتفيد عملية القياس هذه بتزويدنا بمعلومات حول شحنة سطح الأجزاء، لأن لها أهمية كبيرة على مستوى الجسميات النانومترية.</w:t>
      </w:r>
    </w:p>
    <w:p w:rsidR="00526F2E" w:rsidRDefault="00526F2E" w:rsidP="00526F2E">
      <w:pPr>
        <w:autoSpaceDE w:val="0"/>
        <w:autoSpaceDN w:val="0"/>
        <w:adjustRightInd w:val="0"/>
        <w:spacing w:after="0" w:line="240" w:lineRule="auto"/>
        <w:rPr>
          <w:rFonts w:asciiTheme="majorHAnsi" w:eastAsiaTheme="minorHAnsi" w:hAnsiTheme="majorHAnsi" w:cs="Simplified Arabic"/>
          <w:sz w:val="32"/>
          <w:szCs w:val="32"/>
          <w:rtl/>
          <w:lang w:bidi="ar-SY"/>
        </w:rPr>
      </w:pPr>
      <w:r w:rsidRPr="003D2F29">
        <w:rPr>
          <w:rFonts w:asciiTheme="majorHAnsi" w:eastAsiaTheme="minorHAnsi" w:hAnsiTheme="majorHAnsi" w:cs="Simplified Arabic" w:hint="cs"/>
          <w:sz w:val="32"/>
          <w:szCs w:val="32"/>
          <w:rtl/>
          <w:lang w:bidi="ar-SY"/>
        </w:rPr>
        <w:t xml:space="preserve">فالجسيمات متشابهة الشحنة تتنافر ويحدث التنافر عندما تكون الشحنة </w:t>
      </w:r>
      <w:r w:rsidRPr="003D2F29">
        <w:rPr>
          <w:rFonts w:asciiTheme="majorHAnsi" w:eastAsiaTheme="minorHAnsi" w:hAnsiTheme="majorHAnsi" w:cs="Simplified Arabic"/>
          <w:b/>
          <w:bCs/>
          <w:sz w:val="32"/>
          <w:szCs w:val="32"/>
          <w:lang w:bidi="ar-SY"/>
        </w:rPr>
        <w:t>V</w:t>
      </w:r>
      <w:r w:rsidRPr="003D2F29">
        <w:rPr>
          <w:rFonts w:asciiTheme="majorHAnsi" w:eastAsiaTheme="minorHAnsi" w:hAnsiTheme="majorHAnsi" w:cs="Simplified Arabic" w:hint="cs"/>
          <w:sz w:val="32"/>
          <w:szCs w:val="32"/>
          <w:rtl/>
          <w:lang w:bidi="ar-SY"/>
        </w:rPr>
        <w:t>:</w:t>
      </w:r>
    </w:p>
    <w:p w:rsidR="00526F2E" w:rsidRDefault="00526F2E" w:rsidP="00526F2E">
      <w:pPr>
        <w:autoSpaceDE w:val="0"/>
        <w:autoSpaceDN w:val="0"/>
        <w:adjustRightInd w:val="0"/>
        <w:spacing w:after="0" w:line="240" w:lineRule="auto"/>
        <w:jc w:val="center"/>
        <w:rPr>
          <w:rFonts w:asciiTheme="majorHAnsi" w:eastAsiaTheme="minorHAnsi" w:hAnsiTheme="majorHAnsi" w:cs="Simplified Arabic"/>
          <w:b/>
          <w:bCs/>
          <w:i/>
          <w:sz w:val="32"/>
          <w:szCs w:val="32"/>
          <w:rtl/>
          <w:lang w:bidi="ar-SY"/>
        </w:rPr>
      </w:pPr>
      <m:oMath>
        <m:r>
          <m:rPr>
            <m:sty m:val="bi"/>
          </m:rPr>
          <w:rPr>
            <w:rFonts w:ascii="Cambria Math" w:eastAsiaTheme="minorHAnsi" w:hAnsi="Cambria Math" w:cs="Simplified Arabic"/>
            <w:sz w:val="32"/>
            <w:szCs w:val="32"/>
            <w:lang w:bidi="ar-SY"/>
          </w:rPr>
          <m:t xml:space="preserve">V&gt;30 Millivolts </m:t>
        </m:r>
        <m:r>
          <m:rPr>
            <m:sty m:val="bi"/>
          </m:rPr>
          <w:rPr>
            <w:rFonts w:ascii="Cambria Math" w:eastAsiaTheme="minorHAnsi" w:hAnsi="Cambria Math" w:cs="Simplified Arabic"/>
            <w:sz w:val="32"/>
            <w:szCs w:val="32"/>
            <w:lang w:bidi="ar-SY"/>
          </w:rPr>
          <m:t xml:space="preserve"> </m:t>
        </m:r>
        <m:r>
          <m:rPr>
            <m:sty m:val="bi"/>
          </m:rPr>
          <w:rPr>
            <w:rFonts w:ascii="Cambria Math" w:eastAsiaTheme="minorHAnsi" w:hAnsi="Cambria Math" w:cs="Simplified Arabic"/>
            <w:sz w:val="32"/>
            <w:szCs w:val="32"/>
            <w:lang w:bidi="ar-SY"/>
          </w:rPr>
          <m:t>or</m:t>
        </m:r>
        <m:r>
          <m:rPr>
            <m:sty m:val="bi"/>
          </m:rPr>
          <w:rPr>
            <w:rFonts w:ascii="Cambria Math" w:eastAsiaTheme="minorHAnsi" w:hAnsi="Cambria Math" w:cs="Simplified Arabic"/>
            <w:sz w:val="32"/>
            <w:szCs w:val="32"/>
            <w:lang w:bidi="ar-SY"/>
          </w:rPr>
          <m:t xml:space="preserve"> </m:t>
        </m:r>
        <m:r>
          <m:rPr>
            <m:sty m:val="bi"/>
          </m:rPr>
          <w:rPr>
            <w:rFonts w:ascii="Cambria Math" w:eastAsiaTheme="minorHAnsi" w:hAnsi="Cambria Math" w:cs="Simplified Arabic"/>
            <w:sz w:val="32"/>
            <w:szCs w:val="32"/>
            <w:lang w:bidi="ar-SY"/>
          </w:rPr>
          <m:t xml:space="preserve"> V&lt;-30 Mi</m:t>
        </m:r>
        <m:r>
          <m:rPr>
            <m:sty m:val="bi"/>
          </m:rPr>
          <w:rPr>
            <w:rFonts w:ascii="Cambria Math" w:eastAsiaTheme="minorHAnsi" w:hAnsi="Cambria Math" w:cs="Simplified Arabic"/>
            <w:sz w:val="32"/>
            <w:szCs w:val="32"/>
            <w:lang w:bidi="ar-SY"/>
          </w:rPr>
          <m:t>l</m:t>
        </m:r>
        <m:r>
          <m:rPr>
            <m:sty m:val="bi"/>
          </m:rPr>
          <w:rPr>
            <w:rFonts w:ascii="Cambria Math" w:eastAsiaTheme="minorHAnsi" w:hAnsi="Cambria Math" w:cs="Simplified Arabic"/>
            <w:sz w:val="32"/>
            <w:szCs w:val="32"/>
            <w:lang w:bidi="ar-SY"/>
          </w:rPr>
          <m:t>livolts</m:t>
        </m:r>
      </m:oMath>
      <w:r>
        <w:rPr>
          <w:rFonts w:asciiTheme="majorHAnsi" w:eastAsiaTheme="minorHAnsi" w:hAnsiTheme="majorHAnsi" w:cs="Simplified Arabic"/>
          <w:b/>
          <w:bCs/>
          <w:i/>
          <w:sz w:val="32"/>
          <w:szCs w:val="32"/>
          <w:lang w:bidi="ar-SY"/>
        </w:rPr>
        <w:t xml:space="preserve"> </w:t>
      </w:r>
    </w:p>
    <w:p w:rsidR="00FD1BF5" w:rsidRDefault="00FD1BF5" w:rsidP="00526F2E">
      <w:pPr>
        <w:autoSpaceDE w:val="0"/>
        <w:autoSpaceDN w:val="0"/>
        <w:adjustRightInd w:val="0"/>
        <w:spacing w:after="0" w:line="240" w:lineRule="auto"/>
        <w:rPr>
          <w:rFonts w:asciiTheme="majorHAnsi" w:eastAsiaTheme="minorHAnsi" w:hAnsiTheme="majorHAnsi" w:cs="Simplified Arabic" w:hint="cs"/>
          <w:i/>
          <w:sz w:val="32"/>
          <w:szCs w:val="32"/>
          <w:rtl/>
          <w:lang w:bidi="ar-SY"/>
        </w:rPr>
      </w:pPr>
    </w:p>
    <w:p w:rsidR="00526F2E" w:rsidRDefault="00526F2E" w:rsidP="00526F2E">
      <w:pPr>
        <w:autoSpaceDE w:val="0"/>
        <w:autoSpaceDN w:val="0"/>
        <w:adjustRightInd w:val="0"/>
        <w:spacing w:after="0" w:line="240" w:lineRule="auto"/>
        <w:rPr>
          <w:rFonts w:asciiTheme="majorHAnsi" w:eastAsiaTheme="minorHAnsi" w:hAnsiTheme="majorHAnsi" w:cs="Simplified Arabic"/>
          <w:i/>
          <w:sz w:val="32"/>
          <w:szCs w:val="32"/>
          <w:rtl/>
          <w:lang w:bidi="ar-SY"/>
        </w:rPr>
      </w:pPr>
      <w:r>
        <w:rPr>
          <w:rFonts w:asciiTheme="majorHAnsi" w:eastAsiaTheme="minorHAnsi" w:hAnsiTheme="majorHAnsi" w:cs="Simplified Arabic" w:hint="cs"/>
          <w:i/>
          <w:sz w:val="32"/>
          <w:szCs w:val="32"/>
          <w:rtl/>
          <w:lang w:bidi="ar-SY"/>
        </w:rPr>
        <w:t>أما الجسيمات عديمة الشحنة فتكون عرضة للتكتل...</w:t>
      </w:r>
    </w:p>
    <w:p w:rsidR="003D2F29" w:rsidRPr="00963144" w:rsidRDefault="00963144" w:rsidP="00526F2E">
      <w:pPr>
        <w:autoSpaceDE w:val="0"/>
        <w:autoSpaceDN w:val="0"/>
        <w:adjustRightInd w:val="0"/>
        <w:spacing w:after="0" w:line="240" w:lineRule="auto"/>
        <w:rPr>
          <w:rFonts w:asciiTheme="majorHAnsi" w:eastAsiaTheme="minorHAnsi" w:hAnsiTheme="majorHAnsi" w:cs="Simplified Arabic" w:hint="cs"/>
          <w:b/>
          <w:bCs/>
          <w:i/>
          <w:sz w:val="32"/>
          <w:szCs w:val="32"/>
          <w:rtl/>
          <w:lang w:bidi="ar-SY"/>
        </w:rPr>
      </w:pPr>
      <w:r w:rsidRPr="00963144">
        <w:rPr>
          <w:rFonts w:asciiTheme="majorHAnsi" w:eastAsiaTheme="minorHAnsi" w:hAnsiTheme="majorHAnsi" w:cs="Simplified Arabic" w:hint="cs"/>
          <w:b/>
          <w:bCs/>
          <w:i/>
          <w:sz w:val="32"/>
          <w:szCs w:val="32"/>
          <w:rtl/>
          <w:lang w:bidi="ar-SY"/>
        </w:rPr>
        <w:t xml:space="preserve">يستخدم </w:t>
      </w:r>
      <w:r w:rsidRPr="00963144">
        <w:rPr>
          <w:rFonts w:asciiTheme="majorHAnsi" w:eastAsiaTheme="minorHAnsi" w:hAnsiTheme="majorHAnsi" w:cs="Simplified Arabic"/>
          <w:b/>
          <w:bCs/>
          <w:i/>
          <w:sz w:val="32"/>
          <w:szCs w:val="32"/>
          <w:lang w:bidi="ar-SY"/>
        </w:rPr>
        <w:t>Zeta Potential</w:t>
      </w:r>
      <w:r w:rsidRPr="00963144">
        <w:rPr>
          <w:rFonts w:asciiTheme="majorHAnsi" w:eastAsiaTheme="minorHAnsi" w:hAnsiTheme="majorHAnsi" w:cs="Simplified Arabic" w:hint="cs"/>
          <w:b/>
          <w:bCs/>
          <w:i/>
          <w:sz w:val="32"/>
          <w:szCs w:val="32"/>
          <w:rtl/>
          <w:lang w:bidi="ar-SY"/>
        </w:rPr>
        <w:t xml:space="preserve"> بشكل أساسي لقياس قوة التنافر (مهم)</w:t>
      </w:r>
    </w:p>
    <w:p w:rsidR="00B43725" w:rsidRDefault="00B43725" w:rsidP="00B43725">
      <w:pPr>
        <w:autoSpaceDE w:val="0"/>
        <w:autoSpaceDN w:val="0"/>
        <w:bidi w:val="0"/>
        <w:adjustRightInd w:val="0"/>
        <w:spacing w:after="0" w:line="240" w:lineRule="auto"/>
        <w:rPr>
          <w:rFonts w:asciiTheme="majorHAnsi" w:eastAsiaTheme="minorHAnsi" w:hAnsiTheme="majorHAnsi" w:cs="Simplified Arabic"/>
          <w:sz w:val="32"/>
          <w:szCs w:val="32"/>
          <w:rtl/>
          <w:lang w:bidi="ar-SY"/>
        </w:rPr>
      </w:pPr>
      <w:r w:rsidRPr="00B43725">
        <w:rPr>
          <w:rFonts w:asciiTheme="majorHAnsi" w:eastAsiaTheme="minorHAnsi" w:hAnsiTheme="majorHAnsi" w:cs="Simplified Arabic" w:hint="eastAsia"/>
          <w:sz w:val="32"/>
          <w:szCs w:val="32"/>
          <w:lang w:bidi="ar-SY"/>
        </w:rPr>
        <w:lastRenderedPageBreak/>
        <w:t></w:t>
      </w:r>
      <w:r w:rsidRPr="00B43725">
        <w:rPr>
          <w:rFonts w:asciiTheme="majorHAnsi" w:eastAsiaTheme="minorHAnsi" w:hAnsiTheme="majorHAnsi" w:cs="Simplified Arabic"/>
          <w:sz w:val="32"/>
          <w:szCs w:val="32"/>
          <w:lang w:bidi="ar-SY"/>
        </w:rPr>
        <w:t xml:space="preserve"> Charge shielding by PEG or other hydrophilic groups can be</w:t>
      </w:r>
      <w:r>
        <w:rPr>
          <w:rFonts w:asciiTheme="majorHAnsi" w:eastAsiaTheme="minorHAnsi" w:hAnsiTheme="majorHAnsi" w:cs="Simplified Arabic"/>
          <w:sz w:val="32"/>
          <w:szCs w:val="32"/>
          <w:lang w:bidi="ar-SY"/>
        </w:rPr>
        <w:t xml:space="preserve"> </w:t>
      </w:r>
      <w:r w:rsidRPr="00B43725">
        <w:rPr>
          <w:rFonts w:asciiTheme="majorHAnsi" w:eastAsiaTheme="minorHAnsi" w:hAnsiTheme="majorHAnsi" w:cs="Simplified Arabic"/>
          <w:sz w:val="32"/>
          <w:szCs w:val="32"/>
          <w:lang w:bidi="ar-SY"/>
        </w:rPr>
        <w:t xml:space="preserve">used to predict the effectiveness against </w:t>
      </w:r>
      <w:proofErr w:type="spellStart"/>
      <w:r w:rsidRPr="00B43725">
        <w:rPr>
          <w:rFonts w:asciiTheme="majorHAnsi" w:eastAsiaTheme="minorHAnsi" w:hAnsiTheme="majorHAnsi" w:cs="Simplified Arabic"/>
          <w:sz w:val="32"/>
          <w:szCs w:val="32"/>
          <w:lang w:bidi="ar-SY"/>
        </w:rPr>
        <w:t>opsonization</w:t>
      </w:r>
      <w:proofErr w:type="spellEnd"/>
      <w:r w:rsidRPr="00B43725">
        <w:rPr>
          <w:rFonts w:asciiTheme="majorHAnsi" w:eastAsiaTheme="minorHAnsi" w:hAnsiTheme="majorHAnsi" w:cs="Simplified Arabic"/>
          <w:sz w:val="32"/>
          <w:szCs w:val="32"/>
          <w:lang w:bidi="ar-SY"/>
        </w:rPr>
        <w:t xml:space="preserve"> in</w:t>
      </w:r>
      <w:r>
        <w:rPr>
          <w:rFonts w:asciiTheme="majorHAnsi" w:eastAsiaTheme="minorHAnsi" w:hAnsiTheme="majorHAnsi" w:cs="Simplified Arabic"/>
          <w:sz w:val="32"/>
          <w:szCs w:val="32"/>
          <w:lang w:bidi="ar-SY"/>
        </w:rPr>
        <w:t xml:space="preserve"> </w:t>
      </w:r>
      <w:r w:rsidRPr="00B43725">
        <w:rPr>
          <w:rFonts w:asciiTheme="majorHAnsi" w:eastAsiaTheme="minorHAnsi" w:hAnsiTheme="majorHAnsi" w:cs="Simplified Arabic"/>
          <w:sz w:val="32"/>
          <w:szCs w:val="32"/>
          <w:lang w:bidi="ar-SY"/>
        </w:rPr>
        <w:t>vivo.</w:t>
      </w:r>
    </w:p>
    <w:p w:rsidR="00B43725" w:rsidRPr="00B43725" w:rsidRDefault="00526F2E" w:rsidP="00B43725">
      <w:pPr>
        <w:autoSpaceDE w:val="0"/>
        <w:autoSpaceDN w:val="0"/>
        <w:adjustRightInd w:val="0"/>
        <w:spacing w:after="0" w:line="240" w:lineRule="auto"/>
        <w:rPr>
          <w:rFonts w:asciiTheme="majorHAnsi" w:eastAsiaTheme="minorHAnsi" w:hAnsiTheme="majorHAnsi" w:cs="Simplified Arabic"/>
          <w:sz w:val="32"/>
          <w:szCs w:val="32"/>
          <w:rtl/>
          <w:lang w:bidi="ar-SY"/>
        </w:rPr>
      </w:pPr>
      <w:r>
        <w:rPr>
          <w:rFonts w:asciiTheme="majorHAnsi" w:eastAsiaTheme="minorHAnsi" w:hAnsiTheme="majorHAnsi" w:cs="Simplified Arabic" w:hint="cs"/>
          <w:sz w:val="32"/>
          <w:szCs w:val="32"/>
          <w:rtl/>
          <w:lang w:bidi="ar-SY"/>
        </w:rPr>
        <w:t xml:space="preserve">عملية حماية الشحنة عن طريق البولي إيثلين غليكول </w:t>
      </w:r>
      <w:r>
        <w:rPr>
          <w:rFonts w:asciiTheme="majorHAnsi" w:eastAsiaTheme="minorHAnsi" w:hAnsiTheme="majorHAnsi" w:cs="Simplified Arabic"/>
          <w:sz w:val="32"/>
          <w:szCs w:val="32"/>
          <w:lang w:bidi="ar-SY"/>
        </w:rPr>
        <w:t>PEG</w:t>
      </w:r>
      <w:r>
        <w:rPr>
          <w:rFonts w:asciiTheme="majorHAnsi" w:eastAsiaTheme="minorHAnsi" w:hAnsiTheme="majorHAnsi" w:cs="Simplified Arabic" w:hint="cs"/>
          <w:sz w:val="32"/>
          <w:szCs w:val="32"/>
          <w:rtl/>
          <w:lang w:bidi="ar-SY"/>
        </w:rPr>
        <w:t xml:space="preserve"> أو أي مادة محبة للماء، تستخدم لمعرفة فعالية الجسيمات النانومترية ضد عملية "الطهاية"</w:t>
      </w:r>
      <w:r w:rsidR="00983732">
        <w:rPr>
          <w:rFonts w:asciiTheme="majorHAnsi" w:eastAsiaTheme="minorHAnsi" w:hAnsiTheme="majorHAnsi" w:cs="Simplified Arabic" w:hint="cs"/>
          <w:sz w:val="32"/>
          <w:szCs w:val="32"/>
          <w:rtl/>
          <w:lang w:bidi="ar-SY"/>
        </w:rPr>
        <w:t xml:space="preserve"> ضمن الجسم</w:t>
      </w:r>
      <w:r>
        <w:rPr>
          <w:rFonts w:asciiTheme="majorHAnsi" w:eastAsiaTheme="minorHAnsi" w:hAnsiTheme="majorHAnsi" w:cs="Simplified Arabic" w:hint="cs"/>
          <w:sz w:val="32"/>
          <w:szCs w:val="32"/>
          <w:rtl/>
          <w:lang w:bidi="ar-SY"/>
        </w:rPr>
        <w:t xml:space="preserve"> </w:t>
      </w:r>
      <w:r w:rsidR="00983732">
        <w:rPr>
          <w:rFonts w:asciiTheme="majorHAnsi" w:eastAsiaTheme="minorHAnsi" w:hAnsiTheme="majorHAnsi" w:cs="Simplified Arabic" w:hint="cs"/>
          <w:sz w:val="32"/>
          <w:szCs w:val="32"/>
          <w:rtl/>
          <w:lang w:bidi="ar-SY"/>
        </w:rPr>
        <w:t>(سيأتي شرحها لاحقاً)</w:t>
      </w:r>
    </w:p>
    <w:p w:rsidR="00CB26E4" w:rsidRPr="00B43725" w:rsidRDefault="00B43725" w:rsidP="00B43725">
      <w:pPr>
        <w:autoSpaceDE w:val="0"/>
        <w:autoSpaceDN w:val="0"/>
        <w:bidi w:val="0"/>
        <w:adjustRightInd w:val="0"/>
        <w:spacing w:after="0" w:line="240" w:lineRule="auto"/>
        <w:rPr>
          <w:rFonts w:asciiTheme="majorHAnsi" w:eastAsiaTheme="minorHAnsi" w:hAnsiTheme="majorHAnsi" w:cs="Simplified Arabic"/>
          <w:sz w:val="32"/>
          <w:szCs w:val="32"/>
          <w:rtl/>
          <w:lang w:bidi="ar-SY"/>
        </w:rPr>
      </w:pPr>
      <w:r w:rsidRPr="00B43725">
        <w:rPr>
          <w:rFonts w:asciiTheme="majorHAnsi" w:eastAsiaTheme="minorHAnsi" w:hAnsiTheme="majorHAnsi" w:cs="Simplified Arabic" w:hint="eastAsia"/>
          <w:sz w:val="32"/>
          <w:szCs w:val="32"/>
          <w:lang w:bidi="ar-SY"/>
        </w:rPr>
        <w:t></w:t>
      </w:r>
      <w:r w:rsidRPr="00B43725">
        <w:rPr>
          <w:rFonts w:asciiTheme="majorHAnsi" w:eastAsiaTheme="minorHAnsi" w:hAnsiTheme="majorHAnsi" w:cs="Simplified Arabic"/>
          <w:sz w:val="32"/>
          <w:szCs w:val="32"/>
          <w:lang w:bidi="ar-SY"/>
        </w:rPr>
        <w:t xml:space="preserve"> Zeta potential can be used to determine whether the drug</w:t>
      </w:r>
      <w:r>
        <w:rPr>
          <w:rFonts w:asciiTheme="majorHAnsi" w:eastAsiaTheme="minorHAnsi" w:hAnsiTheme="majorHAnsi" w:cs="Simplified Arabic"/>
          <w:sz w:val="32"/>
          <w:szCs w:val="32"/>
          <w:lang w:bidi="ar-SY"/>
        </w:rPr>
        <w:t xml:space="preserve"> </w:t>
      </w:r>
      <w:r w:rsidRPr="00B43725">
        <w:rPr>
          <w:rFonts w:asciiTheme="majorHAnsi" w:eastAsiaTheme="minorHAnsi" w:hAnsiTheme="majorHAnsi" w:cs="Simplified Arabic"/>
          <w:sz w:val="32"/>
          <w:szCs w:val="32"/>
          <w:lang w:bidi="ar-SY"/>
        </w:rPr>
        <w:t>is encapsulated inside the particle or simply adsorbed on</w:t>
      </w:r>
      <w:r>
        <w:rPr>
          <w:rFonts w:asciiTheme="majorHAnsi" w:eastAsiaTheme="minorHAnsi" w:hAnsiTheme="majorHAnsi" w:cs="Simplified Arabic"/>
          <w:sz w:val="32"/>
          <w:szCs w:val="32"/>
          <w:lang w:bidi="ar-SY"/>
        </w:rPr>
        <w:t xml:space="preserve"> </w:t>
      </w:r>
      <w:r w:rsidRPr="00B43725">
        <w:rPr>
          <w:rFonts w:asciiTheme="majorHAnsi" w:eastAsiaTheme="minorHAnsi" w:hAnsiTheme="majorHAnsi" w:cs="Simplified Arabic"/>
          <w:sz w:val="32"/>
          <w:szCs w:val="32"/>
          <w:lang w:bidi="ar-SY"/>
        </w:rPr>
        <w:t>the particle surface.</w:t>
      </w:r>
    </w:p>
    <w:p w:rsidR="00CB26E4" w:rsidRDefault="00983732" w:rsidP="00983732">
      <w:pPr>
        <w:autoSpaceDE w:val="0"/>
        <w:autoSpaceDN w:val="0"/>
        <w:adjustRightInd w:val="0"/>
        <w:spacing w:after="0" w:line="240" w:lineRule="auto"/>
        <w:ind w:right="-180"/>
        <w:rPr>
          <w:rFonts w:asciiTheme="majorHAnsi" w:eastAsiaTheme="minorHAnsi" w:hAnsiTheme="majorHAnsi" w:cs="Simplified Arabic"/>
          <w:sz w:val="32"/>
          <w:szCs w:val="32"/>
          <w:rtl/>
          <w:lang w:bidi="ar-SY"/>
        </w:rPr>
      </w:pPr>
      <w:r>
        <w:rPr>
          <w:rFonts w:asciiTheme="majorHAnsi" w:eastAsiaTheme="minorHAnsi" w:hAnsiTheme="majorHAnsi" w:cs="Simplified Arabic" w:hint="cs"/>
          <w:sz w:val="32"/>
          <w:szCs w:val="32"/>
          <w:rtl/>
          <w:lang w:bidi="ar-SY"/>
        </w:rPr>
        <w:t>كما أن هذه المقياس يفيد في تحديد توضع المادة الدوائية في الجسيمات النانومترية، فالدواء إما أن يتمحفظ داخل الجسيمات، أو يدمص على سطحها. وفي كلتا الحالتين فالشحنة لها دور أساسي.</w:t>
      </w:r>
      <w:r w:rsidR="008C59B1">
        <w:rPr>
          <w:rFonts w:asciiTheme="majorHAnsi" w:hAnsiTheme="majorHAnsi" w:cs="Simplified Arabic"/>
          <w:sz w:val="32"/>
          <w:szCs w:val="32"/>
          <w:lang w:bidi="ar-SY"/>
        </w:rPr>
        <w:pict>
          <v:rect id="_x0000_i1031" style="width:0;height:1.5pt" o:hralign="right" o:hrstd="t" o:hr="t" fillcolor="#a0a0a0" stroked="f"/>
        </w:pict>
      </w:r>
    </w:p>
    <w:p w:rsidR="00983732" w:rsidRPr="00983732" w:rsidRDefault="00983732" w:rsidP="00D21B33">
      <w:pPr>
        <w:pStyle w:val="ListParagraph"/>
        <w:numPr>
          <w:ilvl w:val="0"/>
          <w:numId w:val="6"/>
        </w:numPr>
        <w:autoSpaceDE w:val="0"/>
        <w:autoSpaceDN w:val="0"/>
        <w:bidi w:val="0"/>
        <w:adjustRightInd w:val="0"/>
        <w:spacing w:after="0" w:line="240" w:lineRule="auto"/>
        <w:rPr>
          <w:rFonts w:asciiTheme="majorHAnsi" w:hAnsiTheme="majorHAnsi" w:cs="Simplified Arabic"/>
          <w:b/>
          <w:bCs/>
          <w:sz w:val="40"/>
          <w:szCs w:val="40"/>
          <w:lang w:bidi="ar-SY"/>
        </w:rPr>
      </w:pPr>
      <w:r w:rsidRPr="00983732">
        <w:rPr>
          <w:rFonts w:asciiTheme="majorHAnsi" w:hAnsiTheme="majorHAnsi" w:cs="Simplified Arabic"/>
          <w:b/>
          <w:bCs/>
          <w:sz w:val="40"/>
          <w:szCs w:val="40"/>
          <w:lang w:bidi="ar-SY"/>
        </w:rPr>
        <w:t>Drug Loading capacity:</w:t>
      </w:r>
    </w:p>
    <w:p w:rsidR="00983732" w:rsidRPr="00983732" w:rsidRDefault="00983732" w:rsidP="00983732">
      <w:pPr>
        <w:autoSpaceDE w:val="0"/>
        <w:autoSpaceDN w:val="0"/>
        <w:adjustRightInd w:val="0"/>
        <w:spacing w:after="0" w:line="240" w:lineRule="auto"/>
        <w:rPr>
          <w:rFonts w:asciiTheme="majorHAnsi" w:eastAsiaTheme="minorHAnsi" w:hAnsiTheme="majorHAnsi" w:cs="Simplified Arabic"/>
          <w:sz w:val="32"/>
          <w:szCs w:val="32"/>
          <w:lang w:bidi="ar-SY"/>
        </w:rPr>
      </w:pPr>
      <w:r w:rsidRPr="00983732">
        <w:rPr>
          <w:rFonts w:asciiTheme="majorHAnsi" w:eastAsiaTheme="minorHAnsi" w:hAnsiTheme="majorHAnsi" w:cs="Simplified Arabic"/>
          <w:sz w:val="32"/>
          <w:szCs w:val="32"/>
          <w:rtl/>
          <w:lang w:bidi="ar-SY"/>
        </w:rPr>
        <w:t>نسبة</w:t>
      </w:r>
      <w:r w:rsidRPr="00983732">
        <w:rPr>
          <w:rFonts w:asciiTheme="majorHAnsi" w:eastAsiaTheme="minorHAnsi" w:hAnsiTheme="majorHAnsi" w:cs="Simplified Arabic"/>
          <w:sz w:val="32"/>
          <w:szCs w:val="32"/>
          <w:lang w:bidi="ar-SY"/>
        </w:rPr>
        <w:t xml:space="preserve"> </w:t>
      </w:r>
      <w:r w:rsidRPr="00983732">
        <w:rPr>
          <w:rFonts w:asciiTheme="majorHAnsi" w:eastAsiaTheme="minorHAnsi" w:hAnsiTheme="majorHAnsi" w:cs="Simplified Arabic"/>
          <w:sz w:val="32"/>
          <w:szCs w:val="32"/>
          <w:rtl/>
          <w:lang w:bidi="ar-SY"/>
        </w:rPr>
        <w:t>تحميل</w:t>
      </w:r>
      <w:r w:rsidRPr="00983732">
        <w:rPr>
          <w:rFonts w:asciiTheme="majorHAnsi" w:eastAsiaTheme="minorHAnsi" w:hAnsiTheme="majorHAnsi" w:cs="Simplified Arabic"/>
          <w:sz w:val="32"/>
          <w:szCs w:val="32"/>
          <w:lang w:bidi="ar-SY"/>
        </w:rPr>
        <w:t xml:space="preserve"> </w:t>
      </w:r>
      <w:r w:rsidRPr="00983732">
        <w:rPr>
          <w:rFonts w:asciiTheme="majorHAnsi" w:eastAsiaTheme="minorHAnsi" w:hAnsiTheme="majorHAnsi" w:cs="Simplified Arabic"/>
          <w:sz w:val="32"/>
          <w:szCs w:val="32"/>
          <w:rtl/>
          <w:lang w:bidi="ar-SY"/>
        </w:rPr>
        <w:t>الدواء</w:t>
      </w:r>
      <w:r w:rsidRPr="00983732">
        <w:rPr>
          <w:rFonts w:asciiTheme="majorHAnsi" w:eastAsiaTheme="minorHAnsi" w:hAnsiTheme="majorHAnsi" w:cs="Simplified Arabic"/>
          <w:sz w:val="32"/>
          <w:szCs w:val="32"/>
          <w:lang w:bidi="ar-SY"/>
        </w:rPr>
        <w:t>:</w:t>
      </w:r>
      <w:r>
        <w:rPr>
          <w:rFonts w:asciiTheme="majorHAnsi" w:eastAsiaTheme="minorHAnsi" w:hAnsiTheme="majorHAnsi" w:cs="Simplified Arabic" w:hint="cs"/>
          <w:sz w:val="32"/>
          <w:szCs w:val="32"/>
          <w:rtl/>
          <w:lang w:bidi="ar-SY"/>
        </w:rPr>
        <w:t xml:space="preserve"> ك</w:t>
      </w:r>
      <w:r w:rsidRPr="00983732">
        <w:rPr>
          <w:rFonts w:asciiTheme="majorHAnsi" w:eastAsiaTheme="minorHAnsi" w:hAnsiTheme="majorHAnsi" w:cs="Simplified Arabic"/>
          <w:sz w:val="32"/>
          <w:szCs w:val="32"/>
          <w:rtl/>
          <w:lang w:bidi="ar-SY"/>
        </w:rPr>
        <w:t>مية</w:t>
      </w:r>
      <w:r w:rsidRPr="00983732">
        <w:rPr>
          <w:rFonts w:asciiTheme="majorHAnsi" w:eastAsiaTheme="minorHAnsi" w:hAnsiTheme="majorHAnsi" w:cs="Simplified Arabic"/>
          <w:sz w:val="32"/>
          <w:szCs w:val="32"/>
          <w:lang w:bidi="ar-SY"/>
        </w:rPr>
        <w:t xml:space="preserve"> </w:t>
      </w:r>
      <w:r w:rsidRPr="00983732">
        <w:rPr>
          <w:rFonts w:asciiTheme="majorHAnsi" w:eastAsiaTheme="minorHAnsi" w:hAnsiTheme="majorHAnsi" w:cs="Simplified Arabic"/>
          <w:sz w:val="32"/>
          <w:szCs w:val="32"/>
          <w:rtl/>
          <w:lang w:bidi="ar-SY"/>
        </w:rPr>
        <w:t>الدواء</w:t>
      </w:r>
      <w:r w:rsidRPr="00983732">
        <w:rPr>
          <w:rFonts w:asciiTheme="majorHAnsi" w:eastAsiaTheme="minorHAnsi" w:hAnsiTheme="majorHAnsi" w:cs="Simplified Arabic"/>
          <w:sz w:val="32"/>
          <w:szCs w:val="32"/>
          <w:lang w:bidi="ar-SY"/>
        </w:rPr>
        <w:t xml:space="preserve"> </w:t>
      </w:r>
      <w:r w:rsidRPr="00983732">
        <w:rPr>
          <w:rFonts w:asciiTheme="majorHAnsi" w:eastAsiaTheme="minorHAnsi" w:hAnsiTheme="majorHAnsi" w:cs="Simplified Arabic"/>
          <w:sz w:val="32"/>
          <w:szCs w:val="32"/>
          <w:rtl/>
          <w:lang w:bidi="ar-SY"/>
        </w:rPr>
        <w:t>المحملة</w:t>
      </w:r>
      <w:r w:rsidRPr="00983732">
        <w:rPr>
          <w:rFonts w:asciiTheme="majorHAnsi" w:eastAsiaTheme="minorHAnsi" w:hAnsiTheme="majorHAnsi" w:cs="Simplified Arabic"/>
          <w:sz w:val="32"/>
          <w:szCs w:val="32"/>
          <w:lang w:bidi="ar-SY"/>
        </w:rPr>
        <w:t xml:space="preserve"> </w:t>
      </w:r>
      <w:r w:rsidRPr="00983732">
        <w:rPr>
          <w:rFonts w:asciiTheme="majorHAnsi" w:eastAsiaTheme="minorHAnsi" w:hAnsiTheme="majorHAnsi" w:cs="Simplified Arabic"/>
          <w:sz w:val="32"/>
          <w:szCs w:val="32"/>
          <w:rtl/>
          <w:lang w:bidi="ar-SY"/>
        </w:rPr>
        <w:t>على</w:t>
      </w:r>
      <w:r w:rsidRPr="00983732">
        <w:rPr>
          <w:rFonts w:asciiTheme="majorHAnsi" w:eastAsiaTheme="minorHAnsi" w:hAnsiTheme="majorHAnsi" w:cs="Simplified Arabic"/>
          <w:sz w:val="32"/>
          <w:szCs w:val="32"/>
          <w:lang w:bidi="ar-SY"/>
        </w:rPr>
        <w:t xml:space="preserve"> </w:t>
      </w:r>
      <w:r w:rsidRPr="00983732">
        <w:rPr>
          <w:rFonts w:asciiTheme="majorHAnsi" w:eastAsiaTheme="minorHAnsi" w:hAnsiTheme="majorHAnsi" w:cs="Simplified Arabic"/>
          <w:sz w:val="32"/>
          <w:szCs w:val="32"/>
          <w:rtl/>
          <w:lang w:bidi="ar-SY"/>
        </w:rPr>
        <w:t>الجسيمات</w:t>
      </w:r>
      <w:r w:rsidRPr="00983732">
        <w:rPr>
          <w:rFonts w:asciiTheme="majorHAnsi" w:eastAsiaTheme="minorHAnsi" w:hAnsiTheme="majorHAnsi" w:cs="Simplified Arabic"/>
          <w:sz w:val="32"/>
          <w:szCs w:val="32"/>
          <w:lang w:bidi="ar-SY"/>
        </w:rPr>
        <w:t xml:space="preserve"> </w:t>
      </w:r>
      <w:r w:rsidRPr="00983732">
        <w:rPr>
          <w:rFonts w:asciiTheme="majorHAnsi" w:eastAsiaTheme="minorHAnsi" w:hAnsiTheme="majorHAnsi" w:cs="Simplified Arabic"/>
          <w:sz w:val="32"/>
          <w:szCs w:val="32"/>
          <w:rtl/>
          <w:lang w:bidi="ar-SY"/>
        </w:rPr>
        <w:t>النانومترية</w:t>
      </w:r>
      <w:r w:rsidRPr="00983732">
        <w:rPr>
          <w:rFonts w:asciiTheme="majorHAnsi" w:eastAsiaTheme="minorHAnsi" w:hAnsiTheme="majorHAnsi" w:cs="Simplified Arabic"/>
          <w:sz w:val="32"/>
          <w:szCs w:val="32"/>
          <w:lang w:bidi="ar-SY"/>
        </w:rPr>
        <w:t xml:space="preserve"> </w:t>
      </w:r>
      <w:r w:rsidRPr="00983732">
        <w:rPr>
          <w:rFonts w:asciiTheme="majorHAnsi" w:eastAsiaTheme="minorHAnsi" w:hAnsiTheme="majorHAnsi" w:cs="Simplified Arabic"/>
          <w:sz w:val="32"/>
          <w:szCs w:val="32"/>
          <w:rtl/>
          <w:lang w:bidi="ar-SY"/>
        </w:rPr>
        <w:t>مقسومة</w:t>
      </w:r>
      <w:r w:rsidRPr="00983732">
        <w:rPr>
          <w:rFonts w:asciiTheme="majorHAnsi" w:eastAsiaTheme="minorHAnsi" w:hAnsiTheme="majorHAnsi" w:cs="Simplified Arabic"/>
          <w:sz w:val="32"/>
          <w:szCs w:val="32"/>
          <w:lang w:bidi="ar-SY"/>
        </w:rPr>
        <w:t xml:space="preserve"> </w:t>
      </w:r>
      <w:r w:rsidRPr="00983732">
        <w:rPr>
          <w:rFonts w:asciiTheme="majorHAnsi" w:eastAsiaTheme="minorHAnsi" w:hAnsiTheme="majorHAnsi" w:cs="Simplified Arabic"/>
          <w:sz w:val="32"/>
          <w:szCs w:val="32"/>
          <w:rtl/>
          <w:lang w:bidi="ar-SY"/>
        </w:rPr>
        <w:t>على</w:t>
      </w:r>
      <w:r>
        <w:rPr>
          <w:rFonts w:asciiTheme="majorHAnsi" w:eastAsiaTheme="minorHAnsi" w:hAnsiTheme="majorHAnsi" w:cs="Simplified Arabic" w:hint="cs"/>
          <w:sz w:val="32"/>
          <w:szCs w:val="32"/>
          <w:rtl/>
          <w:lang w:bidi="ar-SY"/>
        </w:rPr>
        <w:t xml:space="preserve"> ك</w:t>
      </w:r>
      <w:r w:rsidRPr="00983732">
        <w:rPr>
          <w:rFonts w:asciiTheme="majorHAnsi" w:eastAsiaTheme="minorHAnsi" w:hAnsiTheme="majorHAnsi" w:cs="Simplified Arabic"/>
          <w:sz w:val="32"/>
          <w:szCs w:val="32"/>
          <w:rtl/>
          <w:lang w:bidi="ar-SY"/>
        </w:rPr>
        <w:t>مية</w:t>
      </w:r>
      <w:r w:rsidRPr="00983732">
        <w:rPr>
          <w:rFonts w:asciiTheme="majorHAnsi" w:eastAsiaTheme="minorHAnsi" w:hAnsiTheme="majorHAnsi" w:cs="Simplified Arabic"/>
          <w:sz w:val="32"/>
          <w:szCs w:val="32"/>
          <w:lang w:bidi="ar-SY"/>
        </w:rPr>
        <w:t xml:space="preserve"> </w:t>
      </w:r>
      <w:r w:rsidRPr="00983732">
        <w:rPr>
          <w:rFonts w:asciiTheme="majorHAnsi" w:eastAsiaTheme="minorHAnsi" w:hAnsiTheme="majorHAnsi" w:cs="Simplified Arabic"/>
          <w:sz w:val="32"/>
          <w:szCs w:val="32"/>
          <w:rtl/>
          <w:lang w:bidi="ar-SY"/>
        </w:rPr>
        <w:t>الدواء</w:t>
      </w:r>
      <w:r w:rsidRPr="00983732">
        <w:rPr>
          <w:rFonts w:asciiTheme="majorHAnsi" w:eastAsiaTheme="minorHAnsi" w:hAnsiTheme="majorHAnsi" w:cs="Simplified Arabic"/>
          <w:sz w:val="32"/>
          <w:szCs w:val="32"/>
          <w:lang w:bidi="ar-SY"/>
        </w:rPr>
        <w:t xml:space="preserve"> </w:t>
      </w:r>
      <w:r w:rsidRPr="00983732">
        <w:rPr>
          <w:rFonts w:asciiTheme="majorHAnsi" w:eastAsiaTheme="minorHAnsi" w:hAnsiTheme="majorHAnsi" w:cs="Simplified Arabic"/>
          <w:sz w:val="32"/>
          <w:szCs w:val="32"/>
          <w:rtl/>
          <w:lang w:bidi="ar-SY"/>
        </w:rPr>
        <w:t>الكلية</w:t>
      </w:r>
      <w:r w:rsidRPr="00983732">
        <w:rPr>
          <w:rFonts w:asciiTheme="majorHAnsi" w:eastAsiaTheme="minorHAnsi" w:hAnsiTheme="majorHAnsi" w:cs="Simplified Arabic"/>
          <w:sz w:val="32"/>
          <w:szCs w:val="32"/>
          <w:lang w:bidi="ar-SY"/>
        </w:rPr>
        <w:t>.</w:t>
      </w:r>
    </w:p>
    <w:p w:rsidR="00983732" w:rsidRPr="00983732" w:rsidRDefault="00983732" w:rsidP="00D21B33">
      <w:pPr>
        <w:pStyle w:val="ListParagraph"/>
        <w:numPr>
          <w:ilvl w:val="0"/>
          <w:numId w:val="6"/>
        </w:numPr>
        <w:autoSpaceDE w:val="0"/>
        <w:autoSpaceDN w:val="0"/>
        <w:bidi w:val="0"/>
        <w:adjustRightInd w:val="0"/>
        <w:spacing w:after="0" w:line="240" w:lineRule="auto"/>
        <w:rPr>
          <w:rFonts w:asciiTheme="majorHAnsi" w:hAnsiTheme="majorHAnsi" w:cs="Simplified Arabic"/>
          <w:b/>
          <w:bCs/>
          <w:sz w:val="40"/>
          <w:szCs w:val="40"/>
          <w:lang w:bidi="ar-SY"/>
        </w:rPr>
      </w:pPr>
      <w:r w:rsidRPr="00983732">
        <w:rPr>
          <w:rFonts w:asciiTheme="majorHAnsi" w:hAnsiTheme="majorHAnsi" w:cs="Simplified Arabic"/>
          <w:b/>
          <w:bCs/>
          <w:sz w:val="40"/>
          <w:szCs w:val="40"/>
          <w:lang w:bidi="ar-SY"/>
        </w:rPr>
        <w:t>Drug Release</w:t>
      </w:r>
      <w:r w:rsidR="009341EC">
        <w:rPr>
          <w:rFonts w:asciiTheme="majorHAnsi" w:hAnsiTheme="majorHAnsi" w:cs="Simplified Arabic"/>
          <w:b/>
          <w:bCs/>
          <w:sz w:val="40"/>
          <w:szCs w:val="40"/>
          <w:lang w:bidi="ar-SY"/>
        </w:rPr>
        <w:t>:</w:t>
      </w:r>
    </w:p>
    <w:p w:rsidR="00983732" w:rsidRDefault="00983732" w:rsidP="00983732">
      <w:pPr>
        <w:autoSpaceDE w:val="0"/>
        <w:autoSpaceDN w:val="0"/>
        <w:bidi w:val="0"/>
        <w:adjustRightInd w:val="0"/>
        <w:spacing w:after="0" w:line="240" w:lineRule="auto"/>
        <w:rPr>
          <w:rFonts w:asciiTheme="majorHAnsi" w:eastAsiaTheme="minorHAnsi" w:hAnsiTheme="majorHAnsi" w:cs="Simplified Arabic"/>
          <w:sz w:val="32"/>
          <w:szCs w:val="32"/>
          <w:lang w:bidi="ar-SY"/>
        </w:rPr>
      </w:pPr>
      <w:r w:rsidRPr="00983732">
        <w:rPr>
          <w:rFonts w:asciiTheme="majorHAnsi" w:eastAsiaTheme="minorHAnsi" w:hAnsiTheme="majorHAnsi" w:cs="Simplified Arabic"/>
          <w:sz w:val="32"/>
          <w:szCs w:val="32"/>
          <w:lang w:bidi="ar-SY"/>
        </w:rPr>
        <w:t>Depending on the polymer selected and the method of</w:t>
      </w:r>
      <w:r>
        <w:rPr>
          <w:rFonts w:asciiTheme="majorHAnsi" w:eastAsiaTheme="minorHAnsi" w:hAnsiTheme="majorHAnsi" w:cs="Simplified Arabic"/>
          <w:sz w:val="32"/>
          <w:szCs w:val="32"/>
          <w:lang w:bidi="ar-SY"/>
        </w:rPr>
        <w:t xml:space="preserve"> </w:t>
      </w:r>
      <w:r w:rsidRPr="00983732">
        <w:rPr>
          <w:rFonts w:asciiTheme="majorHAnsi" w:eastAsiaTheme="minorHAnsi" w:hAnsiTheme="majorHAnsi" w:cs="Simplified Arabic"/>
          <w:sz w:val="32"/>
          <w:szCs w:val="32"/>
          <w:lang w:bidi="ar-SY"/>
        </w:rPr>
        <w:t>manufacture, drug release from nanoparticles usually follows</w:t>
      </w:r>
      <w:r>
        <w:rPr>
          <w:rFonts w:asciiTheme="majorHAnsi" w:eastAsiaTheme="minorHAnsi" w:hAnsiTheme="majorHAnsi" w:cs="Simplified Arabic"/>
          <w:sz w:val="32"/>
          <w:szCs w:val="32"/>
          <w:lang w:bidi="ar-SY"/>
        </w:rPr>
        <w:t xml:space="preserve"> </w:t>
      </w:r>
      <w:r w:rsidRPr="00983732">
        <w:rPr>
          <w:rFonts w:asciiTheme="majorHAnsi" w:eastAsiaTheme="minorHAnsi" w:hAnsiTheme="majorHAnsi" w:cs="Simplified Arabic"/>
          <w:sz w:val="32"/>
          <w:szCs w:val="32"/>
          <w:lang w:bidi="ar-SY"/>
        </w:rPr>
        <w:t>the following mechanisms: desorption from surface, diffusion</w:t>
      </w:r>
      <w:r>
        <w:rPr>
          <w:rFonts w:asciiTheme="majorHAnsi" w:eastAsiaTheme="minorHAnsi" w:hAnsiTheme="majorHAnsi" w:cs="Simplified Arabic"/>
          <w:sz w:val="32"/>
          <w:szCs w:val="32"/>
          <w:lang w:bidi="ar-SY"/>
        </w:rPr>
        <w:t xml:space="preserve"> </w:t>
      </w:r>
      <w:r w:rsidRPr="00983732">
        <w:rPr>
          <w:rFonts w:asciiTheme="majorHAnsi" w:eastAsiaTheme="minorHAnsi" w:hAnsiTheme="majorHAnsi" w:cs="Simplified Arabic"/>
          <w:sz w:val="32"/>
          <w:szCs w:val="32"/>
          <w:lang w:bidi="ar-SY"/>
        </w:rPr>
        <w:t>through matrix or wall, or erosion of the matrix.</w:t>
      </w:r>
    </w:p>
    <w:p w:rsidR="00983732" w:rsidRPr="00983732" w:rsidRDefault="003A0064" w:rsidP="003A0064">
      <w:pPr>
        <w:autoSpaceDE w:val="0"/>
        <w:autoSpaceDN w:val="0"/>
        <w:adjustRightInd w:val="0"/>
        <w:spacing w:after="0" w:line="240" w:lineRule="auto"/>
        <w:rPr>
          <w:rFonts w:asciiTheme="majorHAnsi" w:eastAsiaTheme="minorHAnsi" w:hAnsiTheme="majorHAnsi" w:cs="Simplified Arabic"/>
          <w:sz w:val="32"/>
          <w:szCs w:val="32"/>
          <w:rtl/>
          <w:lang w:bidi="ar-SY"/>
        </w:rPr>
      </w:pPr>
      <w:r>
        <w:rPr>
          <w:rFonts w:asciiTheme="majorHAnsi" w:eastAsiaTheme="minorHAnsi" w:hAnsiTheme="majorHAnsi" w:cs="Simplified Arabic" w:hint="cs"/>
          <w:sz w:val="32"/>
          <w:szCs w:val="32"/>
          <w:rtl/>
          <w:lang w:bidi="ar-SY"/>
        </w:rPr>
        <w:t>يتعلق تحرر الدواء بنوع البوليمير المستعمل وطريقة التصنيع، ويتم غالباً وفق</w:t>
      </w:r>
      <w:r w:rsidR="003963FF">
        <w:rPr>
          <w:rFonts w:asciiTheme="majorHAnsi" w:eastAsiaTheme="minorHAnsi" w:hAnsiTheme="majorHAnsi" w:cs="Simplified Arabic" w:hint="cs"/>
          <w:sz w:val="32"/>
          <w:szCs w:val="32"/>
          <w:rtl/>
          <w:lang w:bidi="ar-SY"/>
        </w:rPr>
        <w:t xml:space="preserve"> إحدى</w:t>
      </w:r>
      <w:r>
        <w:rPr>
          <w:rFonts w:asciiTheme="majorHAnsi" w:eastAsiaTheme="minorHAnsi" w:hAnsiTheme="majorHAnsi" w:cs="Simplified Arabic" w:hint="cs"/>
          <w:sz w:val="32"/>
          <w:szCs w:val="32"/>
          <w:rtl/>
          <w:lang w:bidi="ar-SY"/>
        </w:rPr>
        <w:t xml:space="preserve"> ال</w:t>
      </w:r>
      <w:r w:rsidR="003963FF">
        <w:rPr>
          <w:rFonts w:asciiTheme="majorHAnsi" w:eastAsiaTheme="minorHAnsi" w:hAnsiTheme="majorHAnsi" w:cs="Simplified Arabic" w:hint="cs"/>
          <w:sz w:val="32"/>
          <w:szCs w:val="32"/>
          <w:rtl/>
          <w:lang w:bidi="ar-SY"/>
        </w:rPr>
        <w:t>آليات</w:t>
      </w:r>
      <w:r>
        <w:rPr>
          <w:rFonts w:asciiTheme="majorHAnsi" w:eastAsiaTheme="minorHAnsi" w:hAnsiTheme="majorHAnsi" w:cs="Simplified Arabic" w:hint="cs"/>
          <w:sz w:val="32"/>
          <w:szCs w:val="32"/>
          <w:rtl/>
          <w:lang w:bidi="ar-SY"/>
        </w:rPr>
        <w:t xml:space="preserve"> التالية: تحرر</w:t>
      </w:r>
      <w:r w:rsidR="003963FF">
        <w:rPr>
          <w:rFonts w:asciiTheme="majorHAnsi" w:eastAsiaTheme="minorHAnsi" w:hAnsiTheme="majorHAnsi" w:cs="Simplified Arabic" w:hint="cs"/>
          <w:sz w:val="32"/>
          <w:szCs w:val="32"/>
          <w:rtl/>
          <w:lang w:bidi="ar-SY"/>
        </w:rPr>
        <w:t xml:space="preserve"> الدواء</w:t>
      </w:r>
      <w:r>
        <w:rPr>
          <w:rFonts w:asciiTheme="majorHAnsi" w:eastAsiaTheme="minorHAnsi" w:hAnsiTheme="majorHAnsi" w:cs="Simplified Arabic" w:hint="cs"/>
          <w:sz w:val="32"/>
          <w:szCs w:val="32"/>
          <w:rtl/>
          <w:lang w:bidi="ar-SY"/>
        </w:rPr>
        <w:t xml:space="preserve"> (التفاظ) من سطح الجسيم، الانتشار عبر القالب</w:t>
      </w:r>
      <w:r w:rsidR="003963FF">
        <w:rPr>
          <w:rFonts w:asciiTheme="majorHAnsi" w:eastAsiaTheme="minorHAnsi" w:hAnsiTheme="majorHAnsi" w:cs="Simplified Arabic" w:hint="cs"/>
          <w:sz w:val="32"/>
          <w:szCs w:val="32"/>
          <w:rtl/>
          <w:lang w:bidi="ar-SY"/>
        </w:rPr>
        <w:t xml:space="preserve"> </w:t>
      </w:r>
      <w:r w:rsidR="003963FF">
        <w:rPr>
          <w:rFonts w:asciiTheme="majorHAnsi" w:eastAsiaTheme="minorHAnsi" w:hAnsiTheme="majorHAnsi" w:cs="Simplified Arabic"/>
          <w:sz w:val="32"/>
          <w:szCs w:val="32"/>
          <w:lang w:bidi="ar-SY"/>
        </w:rPr>
        <w:t>Matrix</w:t>
      </w:r>
      <w:r>
        <w:rPr>
          <w:rFonts w:asciiTheme="majorHAnsi" w:eastAsiaTheme="minorHAnsi" w:hAnsiTheme="majorHAnsi" w:cs="Simplified Arabic" w:hint="cs"/>
          <w:sz w:val="32"/>
          <w:szCs w:val="32"/>
          <w:rtl/>
          <w:lang w:bidi="ar-SY"/>
        </w:rPr>
        <w:t xml:space="preserve"> أو الجدار، أو حدوث تآكل في ال</w:t>
      </w:r>
      <w:r w:rsidR="003963FF">
        <w:rPr>
          <w:rFonts w:asciiTheme="majorHAnsi" w:eastAsiaTheme="minorHAnsi" w:hAnsiTheme="majorHAnsi" w:cs="Simplified Arabic" w:hint="cs"/>
          <w:sz w:val="32"/>
          <w:szCs w:val="32"/>
          <w:rtl/>
          <w:lang w:bidi="ar-SY"/>
        </w:rPr>
        <w:t>قالب وتحرر الدواء.</w:t>
      </w:r>
    </w:p>
    <w:p w:rsidR="00983732" w:rsidRDefault="003963FF" w:rsidP="00D21B33">
      <w:pPr>
        <w:pStyle w:val="ListParagraph"/>
        <w:numPr>
          <w:ilvl w:val="0"/>
          <w:numId w:val="6"/>
        </w:numPr>
        <w:autoSpaceDE w:val="0"/>
        <w:autoSpaceDN w:val="0"/>
        <w:bidi w:val="0"/>
        <w:adjustRightInd w:val="0"/>
        <w:spacing w:after="0" w:line="240" w:lineRule="auto"/>
        <w:rPr>
          <w:rFonts w:asciiTheme="majorHAnsi" w:hAnsiTheme="majorHAnsi" w:cs="Simplified Arabic"/>
          <w:b/>
          <w:bCs/>
          <w:sz w:val="40"/>
          <w:szCs w:val="40"/>
          <w:lang w:bidi="ar-SY"/>
        </w:rPr>
      </w:pPr>
      <w:r w:rsidRPr="00983732">
        <w:rPr>
          <w:rFonts w:asciiTheme="majorHAnsi" w:hAnsiTheme="majorHAnsi" w:cs="Simplified Arabic"/>
          <w:b/>
          <w:bCs/>
          <w:sz w:val="40"/>
          <w:szCs w:val="40"/>
          <w:lang w:bidi="ar-SY"/>
        </w:rPr>
        <w:t>S</w:t>
      </w:r>
      <w:r w:rsidR="00983732" w:rsidRPr="00983732">
        <w:rPr>
          <w:rFonts w:asciiTheme="majorHAnsi" w:hAnsiTheme="majorHAnsi" w:cs="Simplified Arabic"/>
          <w:b/>
          <w:bCs/>
          <w:sz w:val="40"/>
          <w:szCs w:val="40"/>
          <w:lang w:bidi="ar-SY"/>
        </w:rPr>
        <w:t>tability</w:t>
      </w:r>
      <w:r w:rsidR="009341EC">
        <w:rPr>
          <w:rFonts w:asciiTheme="majorHAnsi" w:hAnsiTheme="majorHAnsi" w:cs="Simplified Arabic"/>
          <w:b/>
          <w:bCs/>
          <w:sz w:val="40"/>
          <w:szCs w:val="40"/>
          <w:lang w:bidi="ar-SY"/>
        </w:rPr>
        <w:t>:</w:t>
      </w:r>
    </w:p>
    <w:p w:rsidR="003963FF" w:rsidRPr="003963FF" w:rsidRDefault="003963FF" w:rsidP="003963FF">
      <w:pPr>
        <w:autoSpaceDE w:val="0"/>
        <w:autoSpaceDN w:val="0"/>
        <w:adjustRightInd w:val="0"/>
        <w:spacing w:after="0" w:line="240" w:lineRule="auto"/>
        <w:ind w:left="360"/>
        <w:rPr>
          <w:rFonts w:asciiTheme="majorHAnsi" w:eastAsiaTheme="minorHAnsi" w:hAnsiTheme="majorHAnsi" w:cs="Simplified Arabic"/>
          <w:sz w:val="32"/>
          <w:szCs w:val="32"/>
          <w:lang w:bidi="ar-SY"/>
        </w:rPr>
      </w:pPr>
      <w:r>
        <w:rPr>
          <w:rFonts w:asciiTheme="majorHAnsi" w:eastAsiaTheme="minorHAnsi" w:hAnsiTheme="majorHAnsi" w:cs="Simplified Arabic" w:hint="cs"/>
          <w:sz w:val="32"/>
          <w:szCs w:val="32"/>
          <w:rtl/>
          <w:lang w:bidi="ar-SY"/>
        </w:rPr>
        <w:t>يتعلق الثبات بطريق الإعطاء سواء كان حقنياً أو فموياً،  وتأثير الأنزيمات الهاضمة ... الخ</w:t>
      </w:r>
    </w:p>
    <w:p w:rsidR="00983732" w:rsidRPr="00983732" w:rsidRDefault="009341EC" w:rsidP="00D21B33">
      <w:pPr>
        <w:pStyle w:val="ListParagraph"/>
        <w:numPr>
          <w:ilvl w:val="0"/>
          <w:numId w:val="6"/>
        </w:numPr>
        <w:autoSpaceDE w:val="0"/>
        <w:autoSpaceDN w:val="0"/>
        <w:bidi w:val="0"/>
        <w:adjustRightInd w:val="0"/>
        <w:spacing w:after="0" w:line="240" w:lineRule="auto"/>
        <w:rPr>
          <w:rFonts w:asciiTheme="majorHAnsi" w:hAnsiTheme="majorHAnsi" w:cs="Simplified Arabic"/>
          <w:b/>
          <w:bCs/>
          <w:sz w:val="40"/>
          <w:szCs w:val="40"/>
          <w:rtl/>
          <w:lang w:bidi="ar-SY"/>
        </w:rPr>
      </w:pPr>
      <w:r w:rsidRPr="00983732">
        <w:rPr>
          <w:rFonts w:asciiTheme="majorHAnsi" w:hAnsiTheme="majorHAnsi" w:cs="Simplified Arabic"/>
          <w:b/>
          <w:bCs/>
          <w:sz w:val="40"/>
          <w:szCs w:val="40"/>
          <w:lang w:bidi="ar-SY"/>
        </w:rPr>
        <w:t>S</w:t>
      </w:r>
      <w:r w:rsidR="00983732" w:rsidRPr="00983732">
        <w:rPr>
          <w:rFonts w:asciiTheme="majorHAnsi" w:hAnsiTheme="majorHAnsi" w:cs="Simplified Arabic"/>
          <w:b/>
          <w:bCs/>
          <w:sz w:val="40"/>
          <w:szCs w:val="40"/>
          <w:lang w:bidi="ar-SY"/>
        </w:rPr>
        <w:t>terility</w:t>
      </w:r>
      <w:r>
        <w:rPr>
          <w:rFonts w:asciiTheme="majorHAnsi" w:hAnsiTheme="majorHAnsi" w:cs="Simplified Arabic"/>
          <w:b/>
          <w:bCs/>
          <w:sz w:val="40"/>
          <w:szCs w:val="40"/>
          <w:lang w:bidi="ar-SY"/>
        </w:rPr>
        <w:t>:</w:t>
      </w:r>
    </w:p>
    <w:p w:rsidR="00CB26E4" w:rsidRDefault="003963FF" w:rsidP="003963FF">
      <w:pPr>
        <w:autoSpaceDE w:val="0"/>
        <w:autoSpaceDN w:val="0"/>
        <w:adjustRightInd w:val="0"/>
        <w:spacing w:after="0" w:line="240" w:lineRule="auto"/>
        <w:ind w:right="-180"/>
        <w:rPr>
          <w:rFonts w:asciiTheme="majorHAnsi" w:eastAsiaTheme="minorHAnsi" w:hAnsiTheme="majorHAnsi" w:cs="Simplified Arabic"/>
          <w:sz w:val="32"/>
          <w:szCs w:val="32"/>
          <w:rtl/>
          <w:lang w:bidi="ar-SY"/>
        </w:rPr>
      </w:pPr>
      <w:r>
        <w:rPr>
          <w:rFonts w:asciiTheme="majorHAnsi" w:eastAsiaTheme="minorHAnsi" w:hAnsiTheme="majorHAnsi" w:cs="Simplified Arabic" w:hint="cs"/>
          <w:sz w:val="32"/>
          <w:szCs w:val="32"/>
          <w:rtl/>
          <w:lang w:bidi="ar-SY"/>
        </w:rPr>
        <w:t>غالباً ماتواجهنا مشكلة عند استخدام التعقيم بالحرارة الجافة لأن الجسيمات النانومترية ذات أبعاد صغيرة جداً وحساسة للحرارة، لذلك نقوم بتعقيمها بواسطة استخدام مراشح خاصة تكون أبعاد فتحاتها أقل من 0.22 ميكرومتر</w:t>
      </w:r>
      <w:r w:rsidR="009341EC">
        <w:rPr>
          <w:rFonts w:asciiTheme="majorHAnsi" w:eastAsiaTheme="minorHAnsi" w:hAnsiTheme="majorHAnsi" w:cs="Simplified Arabic" w:hint="cs"/>
          <w:sz w:val="32"/>
          <w:szCs w:val="32"/>
          <w:rtl/>
          <w:lang w:bidi="ar-SY"/>
        </w:rPr>
        <w:t xml:space="preserve">. وبالتالي يجب أن تكون أبعاد الجسيمات أقل من </w:t>
      </w:r>
      <w:r w:rsidR="007427C5">
        <w:rPr>
          <w:rFonts w:asciiTheme="majorHAnsi" w:eastAsiaTheme="minorHAnsi" w:hAnsiTheme="majorHAnsi" w:cs="Simplified Arabic" w:hint="cs"/>
          <w:sz w:val="32"/>
          <w:szCs w:val="32"/>
          <w:rtl/>
          <w:lang w:bidi="ar-SY"/>
        </w:rPr>
        <w:t>2</w:t>
      </w:r>
      <w:r w:rsidR="009341EC">
        <w:rPr>
          <w:rFonts w:asciiTheme="majorHAnsi" w:eastAsiaTheme="minorHAnsi" w:hAnsiTheme="majorHAnsi" w:cs="Simplified Arabic" w:hint="cs"/>
          <w:sz w:val="32"/>
          <w:szCs w:val="32"/>
          <w:rtl/>
          <w:lang w:bidi="ar-SY"/>
        </w:rPr>
        <w:t>00 نانومتر حتى تنفذ عبر هذه المراشح.</w:t>
      </w:r>
    </w:p>
    <w:p w:rsidR="009341EC" w:rsidRDefault="009341EC" w:rsidP="003963FF">
      <w:pPr>
        <w:autoSpaceDE w:val="0"/>
        <w:autoSpaceDN w:val="0"/>
        <w:adjustRightInd w:val="0"/>
        <w:spacing w:after="0" w:line="240" w:lineRule="auto"/>
        <w:ind w:right="-180"/>
        <w:rPr>
          <w:rFonts w:asciiTheme="majorHAnsi" w:eastAsiaTheme="minorHAnsi" w:hAnsiTheme="majorHAnsi" w:cs="Simplified Arabic"/>
          <w:sz w:val="32"/>
          <w:szCs w:val="32"/>
          <w:rtl/>
          <w:lang w:bidi="ar-SY"/>
        </w:rPr>
      </w:pPr>
    </w:p>
    <w:p w:rsidR="009341EC" w:rsidRPr="009341EC" w:rsidRDefault="009341EC" w:rsidP="00AC6CB8">
      <w:pPr>
        <w:autoSpaceDE w:val="0"/>
        <w:autoSpaceDN w:val="0"/>
        <w:adjustRightInd w:val="0"/>
        <w:spacing w:after="0" w:line="240" w:lineRule="auto"/>
        <w:ind w:right="-180"/>
        <w:rPr>
          <w:rFonts w:asciiTheme="majorHAnsi" w:eastAsiaTheme="minorHAnsi" w:hAnsiTheme="majorHAnsi" w:cs="Simplified Arabic"/>
          <w:b/>
          <w:bCs/>
          <w:sz w:val="32"/>
          <w:szCs w:val="32"/>
          <w:rtl/>
          <w:lang w:bidi="ar-SY"/>
        </w:rPr>
      </w:pPr>
      <w:r w:rsidRPr="00AC6CB8">
        <w:rPr>
          <w:rFonts w:asciiTheme="majorHAnsi" w:eastAsiaTheme="minorHAnsi" w:hAnsiTheme="majorHAnsi" w:cs="Simplified Arabic" w:hint="cs"/>
          <w:b/>
          <w:bCs/>
          <w:sz w:val="32"/>
          <w:szCs w:val="32"/>
          <w:rtl/>
          <w:lang w:bidi="ar-SY"/>
        </w:rPr>
        <w:lastRenderedPageBreak/>
        <w:t>مخطط عام لاستخدامات النانوتكنولوجي في المجال الطبي</w:t>
      </w:r>
      <w:r w:rsidR="00AC6CB8">
        <w:rPr>
          <w:rFonts w:asciiTheme="majorHAnsi" w:eastAsiaTheme="minorHAnsi" w:hAnsiTheme="majorHAnsi" w:cs="Simplified Arabic" w:hint="cs"/>
          <w:b/>
          <w:bCs/>
          <w:sz w:val="32"/>
          <w:szCs w:val="32"/>
          <w:rtl/>
          <w:lang w:bidi="ar-SY"/>
        </w:rPr>
        <w:t>،</w:t>
      </w:r>
      <w:r w:rsidR="007427C5" w:rsidRPr="00AC6CB8">
        <w:rPr>
          <w:rFonts w:asciiTheme="majorHAnsi" w:eastAsiaTheme="minorHAnsi" w:hAnsiTheme="majorHAnsi" w:cs="Simplified Arabic" w:hint="cs"/>
          <w:b/>
          <w:bCs/>
          <w:sz w:val="32"/>
          <w:szCs w:val="32"/>
          <w:rtl/>
          <w:lang w:bidi="ar-SY"/>
        </w:rPr>
        <w:t xml:space="preserve"> والجدول (للاطلاع) ولكن مهم للفهم</w:t>
      </w:r>
    </w:p>
    <w:p w:rsidR="009341EC" w:rsidRPr="00983732" w:rsidRDefault="009341EC" w:rsidP="009341EC">
      <w:pPr>
        <w:autoSpaceDE w:val="0"/>
        <w:autoSpaceDN w:val="0"/>
        <w:adjustRightInd w:val="0"/>
        <w:spacing w:after="0" w:line="240" w:lineRule="auto"/>
        <w:ind w:right="-180"/>
        <w:jc w:val="center"/>
        <w:rPr>
          <w:rFonts w:asciiTheme="majorHAnsi" w:eastAsiaTheme="minorHAnsi" w:hAnsiTheme="majorHAnsi" w:cs="Simplified Arabic"/>
          <w:sz w:val="32"/>
          <w:szCs w:val="32"/>
          <w:rtl/>
          <w:lang w:bidi="ar-SY"/>
        </w:rPr>
      </w:pPr>
      <w:r>
        <w:rPr>
          <w:noProof/>
        </w:rPr>
        <w:drawing>
          <wp:inline distT="0" distB="0" distL="0" distR="0" wp14:anchorId="2C00D752" wp14:editId="1DAF43C2">
            <wp:extent cx="4791075" cy="3124734"/>
            <wp:effectExtent l="38100" t="38100" r="28575" b="3810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a:stretch>
                      <a:fillRect/>
                    </a:stretch>
                  </pic:blipFill>
                  <pic:spPr>
                    <a:xfrm>
                      <a:off x="0" y="0"/>
                      <a:ext cx="4791259" cy="3124854"/>
                    </a:xfrm>
                    <a:prstGeom prst="rect">
                      <a:avLst/>
                    </a:prstGeom>
                    <a:ln w="28575">
                      <a:solidFill>
                        <a:schemeClr val="tx1"/>
                      </a:solidFill>
                    </a:ln>
                  </pic:spPr>
                </pic:pic>
              </a:graphicData>
            </a:graphic>
          </wp:inline>
        </w:drawing>
      </w:r>
    </w:p>
    <w:p w:rsidR="00CB26E4" w:rsidRPr="00983732" w:rsidRDefault="009341EC" w:rsidP="009341EC">
      <w:pPr>
        <w:autoSpaceDE w:val="0"/>
        <w:autoSpaceDN w:val="0"/>
        <w:adjustRightInd w:val="0"/>
        <w:spacing w:after="0" w:line="240" w:lineRule="auto"/>
        <w:ind w:right="-180"/>
        <w:jc w:val="center"/>
        <w:rPr>
          <w:rFonts w:asciiTheme="majorHAnsi" w:eastAsiaTheme="minorHAnsi" w:hAnsiTheme="majorHAnsi" w:cs="Simplified Arabic"/>
          <w:sz w:val="32"/>
          <w:szCs w:val="32"/>
          <w:rtl/>
          <w:lang w:bidi="ar-SY"/>
        </w:rPr>
      </w:pPr>
      <w:r>
        <w:rPr>
          <w:noProof/>
        </w:rPr>
        <w:drawing>
          <wp:inline distT="0" distB="0" distL="0" distR="0" wp14:anchorId="4B2CC9EC" wp14:editId="33FA8712">
            <wp:extent cx="4812606" cy="5086350"/>
            <wp:effectExtent l="19050" t="19050" r="26670" b="1905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stretch>
                      <a:fillRect/>
                    </a:stretch>
                  </pic:blipFill>
                  <pic:spPr>
                    <a:xfrm>
                      <a:off x="0" y="0"/>
                      <a:ext cx="4813799" cy="5087611"/>
                    </a:xfrm>
                    <a:prstGeom prst="rect">
                      <a:avLst/>
                    </a:prstGeom>
                    <a:ln w="19050">
                      <a:solidFill>
                        <a:schemeClr val="tx1"/>
                      </a:solidFill>
                    </a:ln>
                  </pic:spPr>
                </pic:pic>
              </a:graphicData>
            </a:graphic>
          </wp:inline>
        </w:drawing>
      </w:r>
    </w:p>
    <w:p w:rsidR="00241D56" w:rsidRDefault="00241D56" w:rsidP="00810457">
      <w:pPr>
        <w:autoSpaceDE w:val="0"/>
        <w:autoSpaceDN w:val="0"/>
        <w:adjustRightInd w:val="0"/>
        <w:spacing w:after="0" w:line="240" w:lineRule="auto"/>
        <w:ind w:right="-180"/>
        <w:jc w:val="center"/>
        <w:rPr>
          <w:rFonts w:asciiTheme="majorHAnsi" w:eastAsiaTheme="minorHAnsi" w:hAnsiTheme="majorHAnsi" w:cs="Simplified Arabic"/>
          <w:sz w:val="32"/>
          <w:szCs w:val="32"/>
          <w:rtl/>
          <w:lang w:bidi="ar-SY"/>
        </w:rPr>
      </w:pPr>
    </w:p>
    <w:p w:rsidR="00CB26E4" w:rsidRPr="00983732" w:rsidRDefault="00810457" w:rsidP="00810457">
      <w:pPr>
        <w:autoSpaceDE w:val="0"/>
        <w:autoSpaceDN w:val="0"/>
        <w:adjustRightInd w:val="0"/>
        <w:spacing w:after="0" w:line="240" w:lineRule="auto"/>
        <w:ind w:right="-180"/>
        <w:jc w:val="center"/>
        <w:rPr>
          <w:rFonts w:asciiTheme="majorHAnsi" w:eastAsiaTheme="minorHAnsi" w:hAnsiTheme="majorHAnsi" w:cs="Simplified Arabic"/>
          <w:sz w:val="32"/>
          <w:szCs w:val="32"/>
          <w:rtl/>
          <w:lang w:bidi="ar-SY"/>
        </w:rPr>
      </w:pPr>
      <w:r>
        <w:rPr>
          <w:noProof/>
        </w:rPr>
        <w:drawing>
          <wp:inline distT="0" distB="0" distL="0" distR="0" wp14:anchorId="6884DBE9" wp14:editId="6C845AAE">
            <wp:extent cx="5486400" cy="4226560"/>
            <wp:effectExtent l="19050" t="19050" r="19050" b="2159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a:stretch>
                      <a:fillRect/>
                    </a:stretch>
                  </pic:blipFill>
                  <pic:spPr>
                    <a:xfrm>
                      <a:off x="0" y="0"/>
                      <a:ext cx="5486400" cy="4226560"/>
                    </a:xfrm>
                    <a:prstGeom prst="rect">
                      <a:avLst/>
                    </a:prstGeom>
                    <a:ln w="19050">
                      <a:solidFill>
                        <a:schemeClr val="tx1"/>
                      </a:solidFill>
                    </a:ln>
                  </pic:spPr>
                </pic:pic>
              </a:graphicData>
            </a:graphic>
          </wp:inline>
        </w:drawing>
      </w:r>
    </w:p>
    <w:p w:rsidR="00CB26E4" w:rsidRPr="00241D56" w:rsidRDefault="00810457" w:rsidP="00160715">
      <w:pPr>
        <w:autoSpaceDE w:val="0"/>
        <w:autoSpaceDN w:val="0"/>
        <w:adjustRightInd w:val="0"/>
        <w:spacing w:after="0" w:line="240" w:lineRule="auto"/>
        <w:ind w:right="-180"/>
        <w:rPr>
          <w:rFonts w:asciiTheme="majorHAnsi" w:eastAsiaTheme="minorHAnsi" w:hAnsiTheme="majorHAnsi" w:cs="Simplified Arabic"/>
          <w:b/>
          <w:bCs/>
          <w:sz w:val="32"/>
          <w:szCs w:val="32"/>
          <w:rtl/>
          <w:lang w:bidi="ar-SY"/>
        </w:rPr>
      </w:pPr>
      <w:r w:rsidRPr="00241D56">
        <w:rPr>
          <w:rFonts w:asciiTheme="majorHAnsi" w:eastAsiaTheme="minorHAnsi" w:hAnsiTheme="majorHAnsi" w:cs="Simplified Arabic" w:hint="cs"/>
          <w:b/>
          <w:bCs/>
          <w:sz w:val="32"/>
          <w:szCs w:val="32"/>
          <w:rtl/>
          <w:lang w:bidi="ar-SY"/>
        </w:rPr>
        <w:t>بعض العوائق المتعلقة بإعطاء الدواء</w:t>
      </w:r>
      <w:r w:rsidR="00241D56" w:rsidRPr="00241D56">
        <w:rPr>
          <w:rFonts w:asciiTheme="majorHAnsi" w:eastAsiaTheme="minorHAnsi" w:hAnsiTheme="majorHAnsi" w:cs="Simplified Arabic" w:hint="cs"/>
          <w:b/>
          <w:bCs/>
          <w:sz w:val="32"/>
          <w:szCs w:val="32"/>
          <w:rtl/>
          <w:lang w:bidi="ar-SY"/>
        </w:rPr>
        <w:t xml:space="preserve"> عبر الجسيمات النانومترية</w:t>
      </w:r>
      <w:r w:rsidRPr="00241D56">
        <w:rPr>
          <w:rFonts w:asciiTheme="majorHAnsi" w:eastAsiaTheme="minorHAnsi" w:hAnsiTheme="majorHAnsi" w:cs="Simplified Arabic" w:hint="cs"/>
          <w:b/>
          <w:bCs/>
          <w:sz w:val="32"/>
          <w:szCs w:val="32"/>
          <w:rtl/>
          <w:lang w:bidi="ar-SY"/>
        </w:rPr>
        <w:t xml:space="preserve"> ووص</w:t>
      </w:r>
      <w:r w:rsidR="00241D56" w:rsidRPr="00241D56">
        <w:rPr>
          <w:rFonts w:asciiTheme="majorHAnsi" w:eastAsiaTheme="minorHAnsi" w:hAnsiTheme="majorHAnsi" w:cs="Simplified Arabic" w:hint="cs"/>
          <w:b/>
          <w:bCs/>
          <w:sz w:val="32"/>
          <w:szCs w:val="32"/>
          <w:rtl/>
          <w:lang w:bidi="ar-SY"/>
        </w:rPr>
        <w:t>و</w:t>
      </w:r>
      <w:r w:rsidRPr="00241D56">
        <w:rPr>
          <w:rFonts w:asciiTheme="majorHAnsi" w:eastAsiaTheme="minorHAnsi" w:hAnsiTheme="majorHAnsi" w:cs="Simplified Arabic" w:hint="cs"/>
          <w:b/>
          <w:bCs/>
          <w:sz w:val="32"/>
          <w:szCs w:val="32"/>
          <w:rtl/>
          <w:lang w:bidi="ar-SY"/>
        </w:rPr>
        <w:t>له إلى الخلايا الهدف:</w:t>
      </w:r>
    </w:p>
    <w:p w:rsidR="00241D56" w:rsidRDefault="00241D56" w:rsidP="00160715">
      <w:pPr>
        <w:autoSpaceDE w:val="0"/>
        <w:autoSpaceDN w:val="0"/>
        <w:adjustRightInd w:val="0"/>
        <w:spacing w:after="0" w:line="240" w:lineRule="auto"/>
        <w:ind w:right="-180"/>
        <w:rPr>
          <w:rFonts w:asciiTheme="majorHAnsi" w:eastAsiaTheme="minorHAnsi" w:hAnsiTheme="majorHAnsi" w:cs="Simplified Arabic"/>
          <w:sz w:val="32"/>
          <w:szCs w:val="32"/>
          <w:rtl/>
          <w:lang w:bidi="ar-SY"/>
        </w:rPr>
      </w:pPr>
    </w:p>
    <w:p w:rsidR="00810457" w:rsidRPr="00810457" w:rsidRDefault="00810457" w:rsidP="00810457">
      <w:pPr>
        <w:shd w:val="clear" w:color="auto" w:fill="D6E3BC" w:themeFill="accent3" w:themeFillTint="66"/>
        <w:autoSpaceDE w:val="0"/>
        <w:autoSpaceDN w:val="0"/>
        <w:adjustRightInd w:val="0"/>
        <w:spacing w:after="0" w:line="240" w:lineRule="auto"/>
        <w:ind w:right="-180"/>
        <w:rPr>
          <w:rFonts w:asciiTheme="majorHAnsi" w:hAnsiTheme="majorHAnsi" w:cs="Simplified Arabic"/>
          <w:b/>
          <w:bCs/>
          <w:sz w:val="36"/>
          <w:szCs w:val="36"/>
          <w:lang w:bidi="ar-SY"/>
        </w:rPr>
      </w:pPr>
      <w:r w:rsidRPr="00810457">
        <w:rPr>
          <w:rFonts w:asciiTheme="majorHAnsi" w:hAnsiTheme="majorHAnsi" w:cs="Simplified Arabic" w:hint="cs"/>
          <w:b/>
          <w:bCs/>
          <w:sz w:val="36"/>
          <w:szCs w:val="36"/>
          <w:rtl/>
          <w:lang w:bidi="ar-SY"/>
        </w:rPr>
        <w:t>إعطاء</w:t>
      </w:r>
      <w:r>
        <w:rPr>
          <w:rFonts w:asciiTheme="majorHAnsi" w:hAnsiTheme="majorHAnsi" w:cs="Simplified Arabic" w:hint="cs"/>
          <w:b/>
          <w:bCs/>
          <w:sz w:val="36"/>
          <w:szCs w:val="36"/>
          <w:rtl/>
          <w:lang w:bidi="ar-SY"/>
        </w:rPr>
        <w:t xml:space="preserve"> الدواء</w:t>
      </w:r>
      <w:r w:rsidRPr="00810457">
        <w:rPr>
          <w:rFonts w:asciiTheme="majorHAnsi" w:hAnsiTheme="majorHAnsi" w:cs="Simplified Arabic" w:hint="cs"/>
          <w:b/>
          <w:bCs/>
          <w:sz w:val="36"/>
          <w:szCs w:val="36"/>
          <w:rtl/>
          <w:lang w:bidi="ar-SY"/>
        </w:rPr>
        <w:t xml:space="preserve"> </w:t>
      </w:r>
      <w:r w:rsidRPr="00810457">
        <w:rPr>
          <w:rFonts w:asciiTheme="majorHAnsi" w:hAnsiTheme="majorHAnsi" w:cs="Simplified Arabic"/>
          <w:b/>
          <w:bCs/>
          <w:sz w:val="36"/>
          <w:szCs w:val="36"/>
          <w:lang w:bidi="ar-SY"/>
        </w:rPr>
        <w:t>Administration</w:t>
      </w:r>
      <w:r w:rsidRPr="00810457">
        <w:rPr>
          <w:rFonts w:asciiTheme="majorHAnsi" w:hAnsiTheme="majorHAnsi" w:cs="Simplified Arabic" w:hint="cs"/>
          <w:b/>
          <w:bCs/>
          <w:sz w:val="36"/>
          <w:szCs w:val="36"/>
          <w:rtl/>
          <w:lang w:bidi="ar-SY"/>
        </w:rPr>
        <w:t>:</w:t>
      </w:r>
    </w:p>
    <w:p w:rsidR="00810457" w:rsidRPr="00241D56" w:rsidRDefault="00810457" w:rsidP="00D21B33">
      <w:pPr>
        <w:pStyle w:val="ListParagraph"/>
        <w:numPr>
          <w:ilvl w:val="0"/>
          <w:numId w:val="7"/>
        </w:numPr>
        <w:autoSpaceDE w:val="0"/>
        <w:autoSpaceDN w:val="0"/>
        <w:adjustRightInd w:val="0"/>
        <w:spacing w:after="0" w:line="240" w:lineRule="auto"/>
        <w:ind w:right="-180"/>
        <w:rPr>
          <w:rFonts w:asciiTheme="majorHAnsi" w:hAnsiTheme="majorHAnsi" w:cs="Simplified Arabic"/>
          <w:sz w:val="32"/>
          <w:szCs w:val="32"/>
          <w:rtl/>
          <w:lang w:bidi="ar-SY"/>
        </w:rPr>
      </w:pPr>
      <w:r w:rsidRPr="00241D56">
        <w:rPr>
          <w:rFonts w:asciiTheme="majorHAnsi" w:hAnsiTheme="majorHAnsi" w:cs="Simplified Arabic"/>
          <w:b/>
          <w:bCs/>
          <w:sz w:val="32"/>
          <w:szCs w:val="32"/>
          <w:lang w:bidi="ar-SY"/>
        </w:rPr>
        <w:t xml:space="preserve">Recognition by </w:t>
      </w:r>
      <w:proofErr w:type="spellStart"/>
      <w:r w:rsidRPr="00241D56">
        <w:rPr>
          <w:rFonts w:asciiTheme="majorHAnsi" w:hAnsiTheme="majorHAnsi" w:cs="Simplified Arabic"/>
          <w:b/>
          <w:bCs/>
          <w:sz w:val="32"/>
          <w:szCs w:val="32"/>
          <w:lang w:bidi="ar-SY"/>
        </w:rPr>
        <w:t>Reticuloendothelial</w:t>
      </w:r>
      <w:proofErr w:type="spellEnd"/>
      <w:r w:rsidRPr="00241D56">
        <w:rPr>
          <w:rFonts w:asciiTheme="majorHAnsi" w:hAnsiTheme="majorHAnsi" w:cs="Simplified Arabic"/>
          <w:b/>
          <w:bCs/>
          <w:sz w:val="32"/>
          <w:szCs w:val="32"/>
          <w:lang w:bidi="ar-SY"/>
        </w:rPr>
        <w:t xml:space="preserve"> System</w:t>
      </w:r>
      <w:r w:rsidRPr="00241D56">
        <w:rPr>
          <w:rFonts w:asciiTheme="majorHAnsi" w:hAnsiTheme="majorHAnsi" w:cs="Simplified Arabic" w:hint="cs"/>
          <w:b/>
          <w:bCs/>
          <w:sz w:val="32"/>
          <w:szCs w:val="32"/>
          <w:rtl/>
          <w:lang w:bidi="ar-SY"/>
        </w:rPr>
        <w:t xml:space="preserve">: </w:t>
      </w:r>
      <w:r w:rsidRPr="00241D56">
        <w:rPr>
          <w:rFonts w:asciiTheme="majorHAnsi" w:hAnsiTheme="majorHAnsi" w:cs="Simplified Arabic" w:hint="cs"/>
          <w:sz w:val="32"/>
          <w:szCs w:val="32"/>
          <w:rtl/>
          <w:lang w:bidi="ar-SY"/>
        </w:rPr>
        <w:t>التعرف عليها من قبل الجهاز الشبكي الباطني</w:t>
      </w:r>
    </w:p>
    <w:p w:rsidR="00CB26E4" w:rsidRPr="00241D56" w:rsidRDefault="00241D56" w:rsidP="00D21B33">
      <w:pPr>
        <w:pStyle w:val="ListParagraph"/>
        <w:numPr>
          <w:ilvl w:val="0"/>
          <w:numId w:val="7"/>
        </w:numPr>
        <w:autoSpaceDE w:val="0"/>
        <w:autoSpaceDN w:val="0"/>
        <w:adjustRightInd w:val="0"/>
        <w:spacing w:after="0" w:line="240" w:lineRule="auto"/>
        <w:ind w:right="-180"/>
        <w:rPr>
          <w:rFonts w:asciiTheme="majorHAnsi" w:hAnsiTheme="majorHAnsi" w:cs="Simplified Arabic"/>
          <w:sz w:val="32"/>
          <w:szCs w:val="32"/>
          <w:rtl/>
          <w:lang w:bidi="ar-SY"/>
        </w:rPr>
      </w:pPr>
      <w:proofErr w:type="spellStart"/>
      <w:r w:rsidRPr="00241D56">
        <w:rPr>
          <w:rFonts w:asciiTheme="majorHAnsi" w:hAnsiTheme="majorHAnsi" w:cs="Simplified Arabic"/>
          <w:b/>
          <w:bCs/>
          <w:sz w:val="32"/>
          <w:szCs w:val="32"/>
          <w:lang w:bidi="ar-SY"/>
        </w:rPr>
        <w:t>Opsonization</w:t>
      </w:r>
      <w:proofErr w:type="spellEnd"/>
      <w:r w:rsidRPr="00241D56">
        <w:rPr>
          <w:rFonts w:asciiTheme="majorHAnsi" w:hAnsiTheme="majorHAnsi" w:cs="Simplified Arabic" w:hint="cs"/>
          <w:sz w:val="32"/>
          <w:szCs w:val="32"/>
          <w:rtl/>
          <w:lang w:bidi="ar-SY"/>
        </w:rPr>
        <w:t>: وهي عملية الطهاية أي تثبيت بروتينات معينة على الأجسام الغريبة الداخلة إلى مجرى الدم لتسهيل التعرف عليها.</w:t>
      </w:r>
    </w:p>
    <w:p w:rsidR="00241D56" w:rsidRPr="00241D56" w:rsidRDefault="00241D56" w:rsidP="00D21B33">
      <w:pPr>
        <w:pStyle w:val="ListParagraph"/>
        <w:numPr>
          <w:ilvl w:val="0"/>
          <w:numId w:val="7"/>
        </w:numPr>
        <w:autoSpaceDE w:val="0"/>
        <w:autoSpaceDN w:val="0"/>
        <w:adjustRightInd w:val="0"/>
        <w:spacing w:after="0" w:line="240" w:lineRule="auto"/>
        <w:ind w:right="-180"/>
        <w:rPr>
          <w:rFonts w:asciiTheme="majorHAnsi" w:hAnsiTheme="majorHAnsi" w:cs="Simplified Arabic"/>
          <w:sz w:val="32"/>
          <w:szCs w:val="32"/>
          <w:rtl/>
          <w:lang w:bidi="ar-SY"/>
        </w:rPr>
      </w:pPr>
      <w:r w:rsidRPr="00241D56">
        <w:rPr>
          <w:rFonts w:asciiTheme="majorHAnsi" w:hAnsiTheme="majorHAnsi" w:cs="Simplified Arabic"/>
          <w:b/>
          <w:bCs/>
          <w:sz w:val="32"/>
          <w:szCs w:val="32"/>
          <w:lang w:bidi="ar-SY"/>
        </w:rPr>
        <w:t>Blood Flow Dynamic</w:t>
      </w:r>
      <w:r w:rsidRPr="00241D56">
        <w:rPr>
          <w:rFonts w:asciiTheme="majorHAnsi" w:hAnsiTheme="majorHAnsi" w:cs="Simplified Arabic" w:hint="cs"/>
          <w:b/>
          <w:bCs/>
          <w:sz w:val="32"/>
          <w:szCs w:val="32"/>
          <w:rtl/>
          <w:lang w:bidi="ar-SY"/>
        </w:rPr>
        <w:t xml:space="preserve">: </w:t>
      </w:r>
      <w:r w:rsidRPr="00241D56">
        <w:rPr>
          <w:rFonts w:asciiTheme="majorHAnsi" w:hAnsiTheme="majorHAnsi" w:cs="Simplified Arabic" w:hint="cs"/>
          <w:sz w:val="32"/>
          <w:szCs w:val="32"/>
          <w:rtl/>
          <w:lang w:bidi="ar-SY"/>
        </w:rPr>
        <w:t>أي تعرض الجسيمات إلى قوة تدفق الدم...</w:t>
      </w:r>
    </w:p>
    <w:p w:rsidR="00241D56" w:rsidRPr="00241D56" w:rsidRDefault="00241D56" w:rsidP="00D21B33">
      <w:pPr>
        <w:pStyle w:val="ListParagraph"/>
        <w:numPr>
          <w:ilvl w:val="0"/>
          <w:numId w:val="7"/>
        </w:numPr>
        <w:autoSpaceDE w:val="0"/>
        <w:autoSpaceDN w:val="0"/>
        <w:adjustRightInd w:val="0"/>
        <w:spacing w:after="0" w:line="240" w:lineRule="auto"/>
        <w:ind w:right="-180"/>
        <w:rPr>
          <w:rFonts w:asciiTheme="majorHAnsi" w:hAnsiTheme="majorHAnsi" w:cs="Simplified Arabic"/>
          <w:sz w:val="32"/>
          <w:szCs w:val="32"/>
          <w:rtl/>
          <w:lang w:bidi="ar-SY"/>
        </w:rPr>
      </w:pPr>
      <w:r w:rsidRPr="00241D56">
        <w:rPr>
          <w:rFonts w:asciiTheme="majorHAnsi" w:hAnsiTheme="majorHAnsi" w:cs="Simplified Arabic"/>
          <w:b/>
          <w:bCs/>
          <w:sz w:val="32"/>
          <w:szCs w:val="32"/>
          <w:lang w:bidi="ar-SY"/>
        </w:rPr>
        <w:t>Target Tissue</w:t>
      </w:r>
      <w:r w:rsidRPr="00241D56">
        <w:rPr>
          <w:rFonts w:asciiTheme="majorHAnsi" w:hAnsiTheme="majorHAnsi" w:cs="Simplified Arabic" w:hint="cs"/>
          <w:b/>
          <w:bCs/>
          <w:sz w:val="32"/>
          <w:szCs w:val="32"/>
          <w:rtl/>
          <w:lang w:bidi="ar-SY"/>
        </w:rPr>
        <w:t>:</w:t>
      </w:r>
      <w:r w:rsidRPr="00241D56">
        <w:rPr>
          <w:rFonts w:asciiTheme="majorHAnsi" w:hAnsiTheme="majorHAnsi" w:cs="Simplified Arabic" w:hint="cs"/>
          <w:sz w:val="32"/>
          <w:szCs w:val="32"/>
          <w:rtl/>
          <w:lang w:bidi="ar-SY"/>
        </w:rPr>
        <w:t xml:space="preserve"> الوصول إلى النسيج الهدف.</w:t>
      </w:r>
    </w:p>
    <w:p w:rsidR="00241D56" w:rsidRPr="00241D56" w:rsidRDefault="00241D56" w:rsidP="00D21B33">
      <w:pPr>
        <w:pStyle w:val="ListParagraph"/>
        <w:numPr>
          <w:ilvl w:val="0"/>
          <w:numId w:val="7"/>
        </w:numPr>
        <w:autoSpaceDE w:val="0"/>
        <w:autoSpaceDN w:val="0"/>
        <w:adjustRightInd w:val="0"/>
        <w:spacing w:after="0" w:line="240" w:lineRule="auto"/>
        <w:ind w:right="-180"/>
        <w:rPr>
          <w:rFonts w:asciiTheme="majorHAnsi" w:hAnsiTheme="majorHAnsi" w:cs="Simplified Arabic"/>
          <w:sz w:val="32"/>
          <w:szCs w:val="32"/>
          <w:rtl/>
          <w:lang w:bidi="ar-SY"/>
        </w:rPr>
      </w:pPr>
      <w:r w:rsidRPr="00241D56">
        <w:rPr>
          <w:rFonts w:asciiTheme="majorHAnsi" w:hAnsiTheme="majorHAnsi" w:cs="Simplified Arabic"/>
          <w:b/>
          <w:bCs/>
          <w:sz w:val="32"/>
          <w:szCs w:val="32"/>
          <w:lang w:bidi="ar-SY"/>
        </w:rPr>
        <w:t>Dilution</w:t>
      </w:r>
      <w:r w:rsidRPr="00241D56">
        <w:rPr>
          <w:rFonts w:asciiTheme="majorHAnsi" w:hAnsiTheme="majorHAnsi" w:cs="Simplified Arabic" w:hint="cs"/>
          <w:sz w:val="32"/>
          <w:szCs w:val="32"/>
          <w:rtl/>
          <w:lang w:bidi="ar-SY"/>
        </w:rPr>
        <w:t>: حدوث تمديد للمادة الدوائية، فبدون التوجيه الهدفي النوعي للجسيمات النانومترية لن يستفيد الجسم من المادة الدوائية لأنها ذات تركيز منخفض جداً.</w:t>
      </w:r>
    </w:p>
    <w:p w:rsidR="00241D56" w:rsidRDefault="00241D56" w:rsidP="00241D56">
      <w:pPr>
        <w:autoSpaceDE w:val="0"/>
        <w:autoSpaceDN w:val="0"/>
        <w:adjustRightInd w:val="0"/>
        <w:spacing w:after="0" w:line="240" w:lineRule="auto"/>
        <w:ind w:right="-180"/>
        <w:rPr>
          <w:rFonts w:asciiTheme="majorHAnsi" w:hAnsiTheme="majorHAnsi" w:cs="Simplified Arabic"/>
          <w:sz w:val="32"/>
          <w:szCs w:val="32"/>
          <w:rtl/>
          <w:lang w:bidi="ar-SY"/>
        </w:rPr>
      </w:pPr>
    </w:p>
    <w:p w:rsidR="00241D56" w:rsidRPr="00241D56" w:rsidRDefault="00241D56" w:rsidP="00241D56">
      <w:pPr>
        <w:shd w:val="clear" w:color="auto" w:fill="D6E3BC" w:themeFill="accent3" w:themeFillTint="66"/>
        <w:autoSpaceDE w:val="0"/>
        <w:autoSpaceDN w:val="0"/>
        <w:adjustRightInd w:val="0"/>
        <w:spacing w:after="0" w:line="240" w:lineRule="auto"/>
        <w:ind w:right="-180"/>
        <w:rPr>
          <w:rFonts w:asciiTheme="majorHAnsi" w:hAnsiTheme="majorHAnsi" w:cs="Simplified Arabic"/>
          <w:b/>
          <w:bCs/>
          <w:sz w:val="36"/>
          <w:szCs w:val="36"/>
          <w:rtl/>
          <w:lang w:bidi="ar-SY"/>
        </w:rPr>
      </w:pPr>
      <w:r w:rsidRPr="00241D56">
        <w:rPr>
          <w:rFonts w:asciiTheme="majorHAnsi" w:hAnsiTheme="majorHAnsi" w:cs="Simplified Arabic" w:hint="cs"/>
          <w:b/>
          <w:bCs/>
          <w:sz w:val="36"/>
          <w:szCs w:val="36"/>
          <w:rtl/>
          <w:lang w:bidi="ar-SY"/>
        </w:rPr>
        <w:lastRenderedPageBreak/>
        <w:t xml:space="preserve">مستوى بطانة الأنسجة </w:t>
      </w:r>
      <w:r w:rsidRPr="00241D56">
        <w:rPr>
          <w:rFonts w:asciiTheme="majorHAnsi" w:hAnsiTheme="majorHAnsi" w:cs="Simplified Arabic"/>
          <w:b/>
          <w:bCs/>
          <w:sz w:val="36"/>
          <w:szCs w:val="36"/>
          <w:lang w:bidi="ar-SY"/>
        </w:rPr>
        <w:t>Tissue Endothelium</w:t>
      </w:r>
      <w:r w:rsidRPr="00241D56">
        <w:rPr>
          <w:rFonts w:asciiTheme="majorHAnsi" w:hAnsiTheme="majorHAnsi" w:cs="Simplified Arabic" w:hint="cs"/>
          <w:b/>
          <w:bCs/>
          <w:sz w:val="36"/>
          <w:szCs w:val="36"/>
          <w:rtl/>
          <w:lang w:bidi="ar-SY"/>
        </w:rPr>
        <w:t>:</w:t>
      </w:r>
    </w:p>
    <w:p w:rsidR="00D351A6" w:rsidRDefault="00E93CAE" w:rsidP="00253A2B">
      <w:pPr>
        <w:pStyle w:val="ListParagraph"/>
        <w:numPr>
          <w:ilvl w:val="0"/>
          <w:numId w:val="8"/>
        </w:numPr>
        <w:autoSpaceDE w:val="0"/>
        <w:autoSpaceDN w:val="0"/>
        <w:adjustRightInd w:val="0"/>
        <w:spacing w:after="0" w:line="240" w:lineRule="auto"/>
        <w:ind w:right="-180"/>
        <w:rPr>
          <w:rFonts w:asciiTheme="majorHAnsi" w:hAnsiTheme="majorHAnsi" w:cs="Simplified Arabic"/>
          <w:sz w:val="32"/>
          <w:szCs w:val="32"/>
        </w:rPr>
      </w:pPr>
      <w:r w:rsidRPr="00D351A6">
        <w:rPr>
          <w:rFonts w:asciiTheme="majorHAnsi" w:hAnsiTheme="majorHAnsi" w:cs="Simplified Arabic"/>
          <w:b/>
          <w:bCs/>
          <w:sz w:val="32"/>
          <w:szCs w:val="32"/>
          <w:lang w:bidi="ar-SY"/>
        </w:rPr>
        <w:t>Interstitial pH</w:t>
      </w:r>
      <w:r w:rsidRPr="00D351A6">
        <w:rPr>
          <w:rFonts w:asciiTheme="majorHAnsi" w:hAnsiTheme="majorHAnsi" w:cs="Simplified Arabic" w:hint="cs"/>
          <w:sz w:val="32"/>
          <w:szCs w:val="32"/>
          <w:rtl/>
          <w:lang w:bidi="ar-SY"/>
        </w:rPr>
        <w:t xml:space="preserve">: أي درجة حموضة السائل </w:t>
      </w:r>
      <w:r w:rsidR="001B24EB" w:rsidRPr="00D351A6">
        <w:rPr>
          <w:rFonts w:asciiTheme="majorHAnsi" w:hAnsiTheme="majorHAnsi" w:cs="Simplified Arabic" w:hint="cs"/>
          <w:sz w:val="32"/>
          <w:szCs w:val="32"/>
          <w:rtl/>
          <w:lang w:bidi="ar-SY"/>
        </w:rPr>
        <w:t>الخلالي</w:t>
      </w:r>
      <w:r w:rsidR="001B24EB" w:rsidRPr="00D351A6">
        <w:rPr>
          <w:rFonts w:asciiTheme="majorHAnsi" w:hAnsiTheme="majorHAnsi" w:cs="Simplified Arabic"/>
          <w:sz w:val="32"/>
          <w:szCs w:val="32"/>
          <w:lang w:bidi="ar-SY"/>
        </w:rPr>
        <w:t xml:space="preserve"> </w:t>
      </w:r>
      <w:r w:rsidR="001B24EB" w:rsidRPr="00D351A6">
        <w:rPr>
          <w:rFonts w:asciiTheme="majorHAnsi" w:hAnsiTheme="majorHAnsi" w:cs="Simplified Arabic" w:hint="cs"/>
          <w:sz w:val="32"/>
          <w:szCs w:val="32"/>
          <w:rtl/>
        </w:rPr>
        <w:t xml:space="preserve">بين </w:t>
      </w:r>
      <w:r w:rsidR="00D351A6">
        <w:rPr>
          <w:rFonts w:asciiTheme="majorHAnsi" w:hAnsiTheme="majorHAnsi" w:cs="Simplified Arabic" w:hint="cs"/>
          <w:sz w:val="32"/>
          <w:szCs w:val="32"/>
          <w:rtl/>
        </w:rPr>
        <w:t>الخلايا</w:t>
      </w:r>
      <w:r w:rsidR="00D351A6">
        <w:rPr>
          <w:rFonts w:asciiTheme="majorHAnsi" w:hAnsiTheme="majorHAnsi" w:cs="Simplified Arabic"/>
          <w:sz w:val="32"/>
          <w:szCs w:val="32"/>
        </w:rPr>
        <w:t>.</w:t>
      </w:r>
    </w:p>
    <w:p w:rsidR="00241D56" w:rsidRPr="00D351A6" w:rsidRDefault="001B24EB" w:rsidP="00253A2B">
      <w:pPr>
        <w:pStyle w:val="ListParagraph"/>
        <w:numPr>
          <w:ilvl w:val="0"/>
          <w:numId w:val="8"/>
        </w:numPr>
        <w:autoSpaceDE w:val="0"/>
        <w:autoSpaceDN w:val="0"/>
        <w:adjustRightInd w:val="0"/>
        <w:spacing w:after="0" w:line="240" w:lineRule="auto"/>
        <w:ind w:right="-180"/>
        <w:rPr>
          <w:rFonts w:asciiTheme="majorHAnsi" w:hAnsiTheme="majorHAnsi" w:cs="Simplified Arabic"/>
          <w:sz w:val="32"/>
          <w:szCs w:val="32"/>
          <w:rtl/>
        </w:rPr>
      </w:pPr>
      <w:r w:rsidRPr="00D351A6">
        <w:rPr>
          <w:rFonts w:asciiTheme="majorHAnsi" w:hAnsiTheme="majorHAnsi" w:cs="Simplified Arabic"/>
          <w:b/>
          <w:bCs/>
          <w:sz w:val="32"/>
          <w:szCs w:val="32"/>
          <w:lang w:bidi="ar-SY"/>
        </w:rPr>
        <w:t>Lymphatic flow and drainage</w:t>
      </w:r>
      <w:r w:rsidRPr="00D351A6">
        <w:rPr>
          <w:rFonts w:asciiTheme="majorHAnsi" w:hAnsiTheme="majorHAnsi" w:cs="Simplified Arabic" w:hint="cs"/>
          <w:b/>
          <w:bCs/>
          <w:sz w:val="32"/>
          <w:szCs w:val="32"/>
          <w:rtl/>
        </w:rPr>
        <w:t>:</w:t>
      </w:r>
      <w:r w:rsidRPr="00D351A6">
        <w:rPr>
          <w:rFonts w:asciiTheme="majorHAnsi" w:hAnsiTheme="majorHAnsi" w:cs="Simplified Arabic" w:hint="cs"/>
          <w:sz w:val="32"/>
          <w:szCs w:val="32"/>
          <w:rtl/>
        </w:rPr>
        <w:t xml:space="preserve"> ارتشاح اللمف والخلايا اللمفاوية وخاصة في حال الالتهابات.</w:t>
      </w:r>
    </w:p>
    <w:p w:rsidR="001B24EB" w:rsidRPr="00253A2B" w:rsidRDefault="001B24EB" w:rsidP="00253A2B">
      <w:pPr>
        <w:pStyle w:val="ListParagraph"/>
        <w:numPr>
          <w:ilvl w:val="0"/>
          <w:numId w:val="8"/>
        </w:numPr>
        <w:autoSpaceDE w:val="0"/>
        <w:autoSpaceDN w:val="0"/>
        <w:adjustRightInd w:val="0"/>
        <w:spacing w:after="0" w:line="240" w:lineRule="auto"/>
        <w:ind w:right="-180"/>
        <w:rPr>
          <w:rFonts w:asciiTheme="majorHAnsi" w:hAnsiTheme="majorHAnsi" w:cs="Simplified Arabic"/>
          <w:sz w:val="32"/>
          <w:szCs w:val="32"/>
          <w:rtl/>
        </w:rPr>
      </w:pPr>
      <w:r w:rsidRPr="00253A2B">
        <w:rPr>
          <w:rFonts w:asciiTheme="majorHAnsi" w:hAnsiTheme="majorHAnsi" w:cs="Simplified Arabic"/>
          <w:b/>
          <w:bCs/>
          <w:sz w:val="32"/>
          <w:szCs w:val="32"/>
        </w:rPr>
        <w:t>Hydrostatic pressure</w:t>
      </w:r>
      <w:r w:rsidRPr="00253A2B">
        <w:rPr>
          <w:rFonts w:asciiTheme="majorHAnsi" w:hAnsiTheme="majorHAnsi" w:cs="Simplified Arabic" w:hint="cs"/>
          <w:sz w:val="32"/>
          <w:szCs w:val="32"/>
          <w:rtl/>
        </w:rPr>
        <w:t>: توازن ضغط السوائل (مشابه للضغط الحلولي).</w:t>
      </w:r>
    </w:p>
    <w:p w:rsidR="001B24EB" w:rsidRPr="00253A2B" w:rsidRDefault="001B24EB" w:rsidP="00253A2B">
      <w:pPr>
        <w:pStyle w:val="ListParagraph"/>
        <w:numPr>
          <w:ilvl w:val="0"/>
          <w:numId w:val="8"/>
        </w:numPr>
        <w:autoSpaceDE w:val="0"/>
        <w:autoSpaceDN w:val="0"/>
        <w:adjustRightInd w:val="0"/>
        <w:spacing w:after="0" w:line="240" w:lineRule="auto"/>
        <w:ind w:right="-180"/>
        <w:rPr>
          <w:rFonts w:asciiTheme="majorHAnsi" w:hAnsiTheme="majorHAnsi" w:cs="Simplified Arabic"/>
          <w:sz w:val="32"/>
          <w:szCs w:val="32"/>
          <w:rtl/>
        </w:rPr>
      </w:pPr>
      <w:r w:rsidRPr="00253A2B">
        <w:rPr>
          <w:rFonts w:asciiTheme="majorHAnsi" w:hAnsiTheme="majorHAnsi" w:cs="Simplified Arabic"/>
          <w:b/>
          <w:bCs/>
          <w:sz w:val="32"/>
          <w:szCs w:val="32"/>
        </w:rPr>
        <w:t>Target Cell</w:t>
      </w:r>
      <w:r w:rsidRPr="00253A2B">
        <w:rPr>
          <w:rFonts w:asciiTheme="majorHAnsi" w:hAnsiTheme="majorHAnsi" w:cs="Simplified Arabic" w:hint="cs"/>
          <w:sz w:val="32"/>
          <w:szCs w:val="32"/>
          <w:rtl/>
        </w:rPr>
        <w:t>: عملية التأثير على الخلايا الهدفية فقط.</w:t>
      </w:r>
    </w:p>
    <w:p w:rsidR="001B24EB" w:rsidRPr="00253A2B" w:rsidRDefault="001B24EB" w:rsidP="00253A2B">
      <w:pPr>
        <w:pStyle w:val="ListParagraph"/>
        <w:numPr>
          <w:ilvl w:val="0"/>
          <w:numId w:val="8"/>
        </w:numPr>
        <w:autoSpaceDE w:val="0"/>
        <w:autoSpaceDN w:val="0"/>
        <w:adjustRightInd w:val="0"/>
        <w:spacing w:after="0" w:line="240" w:lineRule="auto"/>
        <w:ind w:right="-180"/>
        <w:rPr>
          <w:rFonts w:asciiTheme="majorHAnsi" w:hAnsiTheme="majorHAnsi" w:cs="Simplified Arabic"/>
          <w:sz w:val="32"/>
          <w:szCs w:val="32"/>
          <w:rtl/>
        </w:rPr>
      </w:pPr>
      <w:r w:rsidRPr="00253A2B">
        <w:rPr>
          <w:rFonts w:asciiTheme="majorHAnsi" w:hAnsiTheme="majorHAnsi" w:cs="Simplified Arabic"/>
          <w:b/>
          <w:bCs/>
          <w:sz w:val="32"/>
          <w:szCs w:val="32"/>
        </w:rPr>
        <w:t>Binding</w:t>
      </w:r>
      <w:r w:rsidRPr="00253A2B">
        <w:rPr>
          <w:rFonts w:asciiTheme="majorHAnsi" w:hAnsiTheme="majorHAnsi" w:cs="Simplified Arabic" w:hint="cs"/>
          <w:sz w:val="32"/>
          <w:szCs w:val="32"/>
          <w:rtl/>
        </w:rPr>
        <w:t>: أي الارتباط بالبروتينات التي تمنع المادة الدوائية من المرور إلى الخلايا.</w:t>
      </w:r>
    </w:p>
    <w:p w:rsidR="001B24EB" w:rsidRPr="00253A2B" w:rsidRDefault="001B24EB" w:rsidP="00253A2B">
      <w:pPr>
        <w:pStyle w:val="ListParagraph"/>
        <w:numPr>
          <w:ilvl w:val="0"/>
          <w:numId w:val="8"/>
        </w:numPr>
        <w:autoSpaceDE w:val="0"/>
        <w:autoSpaceDN w:val="0"/>
        <w:adjustRightInd w:val="0"/>
        <w:spacing w:after="0" w:line="240" w:lineRule="auto"/>
        <w:ind w:right="-180"/>
        <w:rPr>
          <w:rFonts w:asciiTheme="majorHAnsi" w:hAnsiTheme="majorHAnsi" w:cs="Simplified Arabic"/>
          <w:sz w:val="32"/>
          <w:szCs w:val="32"/>
          <w:rtl/>
        </w:rPr>
      </w:pPr>
      <w:r w:rsidRPr="00253A2B">
        <w:rPr>
          <w:rFonts w:asciiTheme="majorHAnsi" w:hAnsiTheme="majorHAnsi" w:cs="Simplified Arabic"/>
          <w:b/>
          <w:bCs/>
          <w:sz w:val="32"/>
          <w:szCs w:val="32"/>
        </w:rPr>
        <w:t>Uptake Mechanism</w:t>
      </w:r>
      <w:r w:rsidRPr="00253A2B">
        <w:rPr>
          <w:rFonts w:asciiTheme="majorHAnsi" w:hAnsiTheme="majorHAnsi" w:cs="Simplified Arabic" w:hint="cs"/>
          <w:sz w:val="32"/>
          <w:szCs w:val="32"/>
          <w:rtl/>
        </w:rPr>
        <w:t>: آلية قبط المواد الدوائية.</w:t>
      </w:r>
    </w:p>
    <w:p w:rsidR="001B24EB" w:rsidRPr="001B24EB" w:rsidRDefault="00253A2B" w:rsidP="001B24EB">
      <w:pPr>
        <w:shd w:val="clear" w:color="auto" w:fill="D6E3BC" w:themeFill="accent3" w:themeFillTint="66"/>
        <w:autoSpaceDE w:val="0"/>
        <w:autoSpaceDN w:val="0"/>
        <w:adjustRightInd w:val="0"/>
        <w:spacing w:after="0" w:line="240" w:lineRule="auto"/>
        <w:ind w:right="-180"/>
        <w:rPr>
          <w:rFonts w:asciiTheme="majorHAnsi" w:hAnsiTheme="majorHAnsi" w:cs="Simplified Arabic"/>
          <w:b/>
          <w:bCs/>
          <w:sz w:val="36"/>
          <w:szCs w:val="36"/>
          <w:rtl/>
          <w:lang w:bidi="ar-SY"/>
        </w:rPr>
      </w:pPr>
      <w:r>
        <w:rPr>
          <w:rFonts w:asciiTheme="majorHAnsi" w:hAnsiTheme="majorHAnsi" w:cs="Simplified Arabic" w:hint="cs"/>
          <w:b/>
          <w:bCs/>
          <w:sz w:val="36"/>
          <w:szCs w:val="36"/>
          <w:rtl/>
          <w:lang w:bidi="ar-SY"/>
        </w:rPr>
        <w:t>مس</w:t>
      </w:r>
      <w:r w:rsidR="001B24EB" w:rsidRPr="001B24EB">
        <w:rPr>
          <w:rFonts w:asciiTheme="majorHAnsi" w:hAnsiTheme="majorHAnsi" w:cs="Simplified Arabic" w:hint="cs"/>
          <w:b/>
          <w:bCs/>
          <w:sz w:val="36"/>
          <w:szCs w:val="36"/>
          <w:rtl/>
          <w:lang w:bidi="ar-SY"/>
        </w:rPr>
        <w:t xml:space="preserve">توى بلاسما الخلية بعد دخولها عبر غشاء الخلية </w:t>
      </w:r>
      <w:r w:rsidR="001B24EB" w:rsidRPr="001B24EB">
        <w:rPr>
          <w:rFonts w:asciiTheme="majorHAnsi" w:hAnsiTheme="majorHAnsi" w:cs="Simplified Arabic"/>
          <w:b/>
          <w:bCs/>
          <w:sz w:val="36"/>
          <w:szCs w:val="36"/>
          <w:lang w:bidi="ar-SY"/>
        </w:rPr>
        <w:t xml:space="preserve">Cell </w:t>
      </w:r>
      <w:proofErr w:type="spellStart"/>
      <w:r w:rsidR="001B24EB" w:rsidRPr="001B24EB">
        <w:rPr>
          <w:rFonts w:asciiTheme="majorHAnsi" w:hAnsiTheme="majorHAnsi" w:cs="Simplified Arabic"/>
          <w:b/>
          <w:bCs/>
          <w:sz w:val="36"/>
          <w:szCs w:val="36"/>
          <w:lang w:bidi="ar-SY"/>
        </w:rPr>
        <w:t>Membrance</w:t>
      </w:r>
      <w:proofErr w:type="spellEnd"/>
      <w:r w:rsidR="001B24EB" w:rsidRPr="001B24EB">
        <w:rPr>
          <w:rFonts w:asciiTheme="majorHAnsi" w:hAnsiTheme="majorHAnsi" w:cs="Simplified Arabic" w:hint="cs"/>
          <w:b/>
          <w:bCs/>
          <w:sz w:val="36"/>
          <w:szCs w:val="36"/>
          <w:rtl/>
          <w:lang w:bidi="ar-SY"/>
        </w:rPr>
        <w:t>:</w:t>
      </w:r>
    </w:p>
    <w:p w:rsidR="00241D56" w:rsidRPr="00253A2B" w:rsidRDefault="00253A2B" w:rsidP="00253A2B">
      <w:pPr>
        <w:pStyle w:val="ListParagraph"/>
        <w:numPr>
          <w:ilvl w:val="0"/>
          <w:numId w:val="9"/>
        </w:numPr>
        <w:autoSpaceDE w:val="0"/>
        <w:autoSpaceDN w:val="0"/>
        <w:adjustRightInd w:val="0"/>
        <w:spacing w:after="0" w:line="240" w:lineRule="auto"/>
        <w:ind w:right="-180"/>
        <w:rPr>
          <w:rFonts w:asciiTheme="majorHAnsi" w:hAnsiTheme="majorHAnsi" w:cs="Simplified Arabic"/>
          <w:sz w:val="32"/>
          <w:szCs w:val="32"/>
          <w:rtl/>
        </w:rPr>
      </w:pPr>
      <w:r w:rsidRPr="00253A2B">
        <w:rPr>
          <w:rFonts w:asciiTheme="majorHAnsi" w:hAnsiTheme="majorHAnsi" w:cs="Simplified Arabic"/>
          <w:b/>
          <w:bCs/>
          <w:sz w:val="32"/>
          <w:szCs w:val="32"/>
          <w:lang w:bidi="ar-SY"/>
        </w:rPr>
        <w:t>Intracellular pH</w:t>
      </w:r>
      <w:r w:rsidRPr="00253A2B">
        <w:rPr>
          <w:rFonts w:asciiTheme="majorHAnsi" w:hAnsiTheme="majorHAnsi" w:cs="Simplified Arabic" w:hint="cs"/>
          <w:sz w:val="32"/>
          <w:szCs w:val="32"/>
          <w:rtl/>
        </w:rPr>
        <w:t>: درجة الحموضة داخل الخلية.</w:t>
      </w:r>
    </w:p>
    <w:p w:rsidR="00241D56" w:rsidRPr="00253A2B" w:rsidRDefault="00253A2B" w:rsidP="00253A2B">
      <w:pPr>
        <w:pStyle w:val="ListParagraph"/>
        <w:numPr>
          <w:ilvl w:val="0"/>
          <w:numId w:val="9"/>
        </w:numPr>
        <w:autoSpaceDE w:val="0"/>
        <w:autoSpaceDN w:val="0"/>
        <w:adjustRightInd w:val="0"/>
        <w:spacing w:after="0" w:line="240" w:lineRule="auto"/>
        <w:ind w:right="-180"/>
        <w:rPr>
          <w:rFonts w:asciiTheme="majorHAnsi" w:hAnsiTheme="majorHAnsi" w:cs="Simplified Arabic"/>
          <w:sz w:val="32"/>
          <w:szCs w:val="32"/>
          <w:rtl/>
        </w:rPr>
      </w:pPr>
      <w:r w:rsidRPr="00253A2B">
        <w:rPr>
          <w:rFonts w:asciiTheme="majorHAnsi" w:hAnsiTheme="majorHAnsi" w:cs="Simplified Arabic"/>
          <w:b/>
          <w:bCs/>
          <w:sz w:val="32"/>
          <w:szCs w:val="32"/>
          <w:lang w:bidi="ar-SY"/>
        </w:rPr>
        <w:t>Intracellular Proteins</w:t>
      </w:r>
      <w:r w:rsidRPr="00253A2B">
        <w:rPr>
          <w:rFonts w:asciiTheme="majorHAnsi" w:hAnsiTheme="majorHAnsi" w:cs="Simplified Arabic" w:hint="cs"/>
          <w:sz w:val="32"/>
          <w:szCs w:val="32"/>
          <w:rtl/>
        </w:rPr>
        <w:t>: البروتينات داخل الخلية.</w:t>
      </w:r>
    </w:p>
    <w:p w:rsidR="00D351A6" w:rsidRDefault="00253A2B" w:rsidP="00253A2B">
      <w:pPr>
        <w:pStyle w:val="ListParagraph"/>
        <w:numPr>
          <w:ilvl w:val="0"/>
          <w:numId w:val="9"/>
        </w:numPr>
        <w:autoSpaceDE w:val="0"/>
        <w:autoSpaceDN w:val="0"/>
        <w:adjustRightInd w:val="0"/>
        <w:spacing w:after="0" w:line="240" w:lineRule="auto"/>
        <w:ind w:right="-180"/>
        <w:rPr>
          <w:rFonts w:asciiTheme="majorHAnsi" w:hAnsiTheme="majorHAnsi" w:cs="Simplified Arabic"/>
          <w:sz w:val="32"/>
          <w:szCs w:val="32"/>
          <w:rtl/>
        </w:rPr>
      </w:pPr>
      <w:r w:rsidRPr="00253A2B">
        <w:rPr>
          <w:rFonts w:asciiTheme="majorHAnsi" w:hAnsiTheme="majorHAnsi" w:cs="Simplified Arabic"/>
          <w:b/>
          <w:bCs/>
          <w:sz w:val="32"/>
          <w:szCs w:val="32"/>
        </w:rPr>
        <w:t>Cellular Compartments</w:t>
      </w:r>
      <w:r w:rsidRPr="00253A2B">
        <w:rPr>
          <w:rFonts w:asciiTheme="majorHAnsi" w:hAnsiTheme="majorHAnsi" w:cs="Simplified Arabic" w:hint="cs"/>
          <w:b/>
          <w:bCs/>
          <w:sz w:val="32"/>
          <w:szCs w:val="32"/>
          <w:rtl/>
        </w:rPr>
        <w:t xml:space="preserve">: </w:t>
      </w:r>
      <w:r w:rsidRPr="00253A2B">
        <w:rPr>
          <w:rFonts w:asciiTheme="majorHAnsi" w:hAnsiTheme="majorHAnsi" w:cs="Simplified Arabic" w:hint="cs"/>
          <w:sz w:val="32"/>
          <w:szCs w:val="32"/>
          <w:rtl/>
        </w:rPr>
        <w:t>المكتنفات الخلوية ضمن الخلية كجهاز غولجي والشبكة الإندوبلاسمية ... الخ</w:t>
      </w:r>
    </w:p>
    <w:p w:rsidR="00253A2B" w:rsidRPr="00D351A6" w:rsidRDefault="008C59B1" w:rsidP="00D351A6">
      <w:pPr>
        <w:autoSpaceDE w:val="0"/>
        <w:autoSpaceDN w:val="0"/>
        <w:adjustRightInd w:val="0"/>
        <w:spacing w:after="0" w:line="240" w:lineRule="auto"/>
        <w:ind w:right="-180"/>
        <w:rPr>
          <w:rFonts w:asciiTheme="majorHAnsi" w:hAnsiTheme="majorHAnsi" w:cs="Simplified Arabic"/>
          <w:sz w:val="32"/>
          <w:szCs w:val="32"/>
          <w:rtl/>
        </w:rPr>
      </w:pPr>
      <w:r>
        <w:rPr>
          <w:rFonts w:asciiTheme="majorHAnsi" w:hAnsiTheme="majorHAnsi" w:cs="Simplified Arabic"/>
          <w:sz w:val="32"/>
          <w:szCs w:val="32"/>
          <w:lang w:bidi="ar-SY"/>
        </w:rPr>
        <w:pict>
          <v:rect id="_x0000_i1032" style="width:0;height:1.5pt" o:hralign="right" o:hrstd="t" o:hr="t" fillcolor="#a0a0a0" stroked="f"/>
        </w:pict>
      </w:r>
    </w:p>
    <w:p w:rsidR="00241D56" w:rsidRDefault="00D351A6" w:rsidP="00D351A6">
      <w:pPr>
        <w:autoSpaceDE w:val="0"/>
        <w:autoSpaceDN w:val="0"/>
        <w:adjustRightInd w:val="0"/>
        <w:spacing w:after="0" w:line="240" w:lineRule="auto"/>
        <w:ind w:right="-180"/>
        <w:jc w:val="center"/>
        <w:rPr>
          <w:rFonts w:asciiTheme="majorHAnsi" w:hAnsiTheme="majorHAnsi" w:cs="Simplified Arabic"/>
          <w:sz w:val="32"/>
          <w:szCs w:val="32"/>
          <w:rtl/>
          <w:lang w:bidi="ar-SY"/>
        </w:rPr>
      </w:pPr>
      <w:r>
        <w:rPr>
          <w:noProof/>
        </w:rPr>
        <w:drawing>
          <wp:inline distT="0" distB="0" distL="0" distR="0">
            <wp:extent cx="4557654" cy="3838575"/>
            <wp:effectExtent l="19050" t="19050" r="14605" b="952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a:extLst>
                        <a:ext uri="{28A0092B-C50C-407E-A947-70E740481C1C}">
                          <a14:useLocalDpi xmlns:a14="http://schemas.microsoft.com/office/drawing/2010/main" val="0"/>
                        </a:ext>
                      </a:extLst>
                    </a:blip>
                    <a:stretch>
                      <a:fillRect/>
                    </a:stretch>
                  </pic:blipFill>
                  <pic:spPr>
                    <a:xfrm>
                      <a:off x="0" y="0"/>
                      <a:ext cx="4563094" cy="3843156"/>
                    </a:xfrm>
                    <a:prstGeom prst="rect">
                      <a:avLst/>
                    </a:prstGeom>
                    <a:ln w="19050">
                      <a:solidFill>
                        <a:schemeClr val="tx1"/>
                      </a:solidFill>
                    </a:ln>
                  </pic:spPr>
                </pic:pic>
              </a:graphicData>
            </a:graphic>
          </wp:inline>
        </w:drawing>
      </w:r>
    </w:p>
    <w:p w:rsidR="00AC4AC8" w:rsidRDefault="00AC4AC8" w:rsidP="00D351A6">
      <w:pPr>
        <w:autoSpaceDE w:val="0"/>
        <w:autoSpaceDN w:val="0"/>
        <w:adjustRightInd w:val="0"/>
        <w:spacing w:after="0" w:line="240" w:lineRule="auto"/>
        <w:ind w:right="-180"/>
        <w:jc w:val="center"/>
        <w:rPr>
          <w:rFonts w:asciiTheme="majorHAnsi" w:hAnsiTheme="majorHAnsi" w:cs="Simplified Arabic"/>
          <w:sz w:val="32"/>
          <w:szCs w:val="32"/>
          <w:rtl/>
          <w:lang w:bidi="ar-SY"/>
        </w:rPr>
      </w:pPr>
    </w:p>
    <w:p w:rsidR="00241D56" w:rsidRPr="00F96AEC" w:rsidRDefault="00845C90" w:rsidP="00F96AEC">
      <w:pPr>
        <w:shd w:val="clear" w:color="auto" w:fill="244061" w:themeFill="accent1" w:themeFillShade="80"/>
        <w:autoSpaceDE w:val="0"/>
        <w:autoSpaceDN w:val="0"/>
        <w:adjustRightInd w:val="0"/>
        <w:spacing w:after="0" w:line="240" w:lineRule="auto"/>
        <w:ind w:right="-180"/>
        <w:rPr>
          <w:rFonts w:asciiTheme="majorHAnsi" w:hAnsiTheme="majorHAnsi" w:cs="Simplified Arabic"/>
          <w:b/>
          <w:bCs/>
          <w:sz w:val="36"/>
          <w:szCs w:val="36"/>
          <w:rtl/>
        </w:rPr>
      </w:pPr>
      <w:r w:rsidRPr="00F96AEC">
        <w:rPr>
          <w:rFonts w:asciiTheme="majorHAnsi" w:hAnsiTheme="majorHAnsi" w:cs="Simplified Arabic" w:hint="cs"/>
          <w:b/>
          <w:bCs/>
          <w:sz w:val="36"/>
          <w:szCs w:val="36"/>
          <w:rtl/>
        </w:rPr>
        <w:t>الحجم وخواص السطح:</w:t>
      </w:r>
    </w:p>
    <w:p w:rsidR="00241D56" w:rsidRDefault="00845C90" w:rsidP="00160715">
      <w:pPr>
        <w:autoSpaceDE w:val="0"/>
        <w:autoSpaceDN w:val="0"/>
        <w:adjustRightInd w:val="0"/>
        <w:spacing w:after="0" w:line="240" w:lineRule="auto"/>
        <w:ind w:right="-180"/>
        <w:rPr>
          <w:rFonts w:asciiTheme="majorHAnsi" w:hAnsiTheme="majorHAnsi" w:cs="Simplified Arabic"/>
          <w:sz w:val="32"/>
          <w:szCs w:val="32"/>
          <w:rtl/>
          <w:lang w:bidi="ar-SY"/>
        </w:rPr>
      </w:pPr>
      <w:r>
        <w:rPr>
          <w:rFonts w:asciiTheme="majorHAnsi" w:hAnsiTheme="majorHAnsi" w:cs="Simplified Arabic" w:hint="cs"/>
          <w:sz w:val="32"/>
          <w:szCs w:val="32"/>
          <w:rtl/>
          <w:lang w:bidi="ar-SY"/>
        </w:rPr>
        <w:t>نلاحظ تأثيرات الحجم المختلفة على معظم خصائص الجسيمات النانومترية:</w:t>
      </w:r>
    </w:p>
    <w:p w:rsidR="00BC148C" w:rsidRDefault="00845C90" w:rsidP="00BC148C">
      <w:pPr>
        <w:pStyle w:val="ListParagraph"/>
        <w:numPr>
          <w:ilvl w:val="0"/>
          <w:numId w:val="1"/>
        </w:numPr>
        <w:autoSpaceDE w:val="0"/>
        <w:autoSpaceDN w:val="0"/>
        <w:adjustRightInd w:val="0"/>
        <w:spacing w:after="0" w:line="240" w:lineRule="auto"/>
        <w:ind w:right="-180"/>
        <w:rPr>
          <w:rFonts w:asciiTheme="majorHAnsi" w:hAnsiTheme="majorHAnsi" w:cs="Simplified Arabic" w:hint="cs"/>
          <w:sz w:val="32"/>
          <w:szCs w:val="32"/>
          <w:lang w:bidi="ar-SY"/>
        </w:rPr>
      </w:pPr>
      <w:r>
        <w:rPr>
          <w:rFonts w:asciiTheme="majorHAnsi" w:hAnsiTheme="majorHAnsi" w:cs="Simplified Arabic"/>
          <w:sz w:val="32"/>
          <w:szCs w:val="32"/>
          <w:lang w:bidi="ar-SY"/>
        </w:rPr>
        <w:t>M-Cell uptake</w:t>
      </w:r>
      <w:r>
        <w:rPr>
          <w:rFonts w:asciiTheme="majorHAnsi" w:hAnsiTheme="majorHAnsi" w:cs="Simplified Arabic" w:hint="cs"/>
          <w:sz w:val="32"/>
          <w:szCs w:val="32"/>
          <w:rtl/>
        </w:rPr>
        <w:t xml:space="preserve">: وهي الخلايا البدينة </w:t>
      </w:r>
      <w:r>
        <w:rPr>
          <w:rFonts w:asciiTheme="majorHAnsi" w:hAnsiTheme="majorHAnsi" w:cs="Simplified Arabic"/>
          <w:sz w:val="32"/>
          <w:szCs w:val="32"/>
        </w:rPr>
        <w:t>Mast Cells</w:t>
      </w:r>
      <w:r>
        <w:rPr>
          <w:rFonts w:asciiTheme="majorHAnsi" w:hAnsiTheme="majorHAnsi" w:cs="Simplified Arabic" w:hint="cs"/>
          <w:sz w:val="32"/>
          <w:szCs w:val="32"/>
          <w:rtl/>
        </w:rPr>
        <w:t xml:space="preserve"> الموجودة في مستوى</w:t>
      </w:r>
      <w:r w:rsidR="0051553E">
        <w:rPr>
          <w:rFonts w:asciiTheme="majorHAnsi" w:hAnsiTheme="majorHAnsi" w:cs="Simplified Arabic" w:hint="cs"/>
          <w:sz w:val="32"/>
          <w:szCs w:val="32"/>
          <w:rtl/>
        </w:rPr>
        <w:t xml:space="preserve"> الأنسجة</w:t>
      </w:r>
      <w:r>
        <w:rPr>
          <w:rFonts w:asciiTheme="majorHAnsi" w:hAnsiTheme="majorHAnsi" w:cs="Simplified Arabic" w:hint="cs"/>
          <w:sz w:val="32"/>
          <w:szCs w:val="32"/>
          <w:rtl/>
        </w:rPr>
        <w:t xml:space="preserve"> </w:t>
      </w:r>
      <w:r w:rsidR="00BC148C">
        <w:rPr>
          <w:rFonts w:asciiTheme="majorHAnsi" w:hAnsiTheme="majorHAnsi" w:cs="Simplified Arabic" w:hint="cs"/>
          <w:sz w:val="32"/>
          <w:szCs w:val="32"/>
          <w:rtl/>
        </w:rPr>
        <w:t>ك</w:t>
      </w:r>
      <w:r>
        <w:rPr>
          <w:rFonts w:asciiTheme="majorHAnsi" w:hAnsiTheme="majorHAnsi" w:cs="Simplified Arabic" w:hint="cs"/>
          <w:sz w:val="32"/>
          <w:szCs w:val="32"/>
          <w:rtl/>
        </w:rPr>
        <w:t>الأمعاء ولها دور في المناعة، فهي ذات ألفة للمواد الكارهة للماء وتقوم بقبط المواد الدوائية ذات الطبيعة المنحلة بالدسم</w:t>
      </w:r>
      <w:r w:rsidR="00BC148C">
        <w:rPr>
          <w:rFonts w:asciiTheme="majorHAnsi" w:hAnsiTheme="majorHAnsi" w:cs="Simplified Arabic" w:hint="cs"/>
          <w:sz w:val="32"/>
          <w:szCs w:val="32"/>
          <w:rtl/>
        </w:rPr>
        <w:t xml:space="preserve"> وتسهل امتصاصها</w:t>
      </w:r>
      <w:r>
        <w:rPr>
          <w:rFonts w:asciiTheme="majorHAnsi" w:hAnsiTheme="majorHAnsi" w:cs="Simplified Arabic" w:hint="cs"/>
          <w:sz w:val="32"/>
          <w:szCs w:val="32"/>
          <w:rtl/>
        </w:rPr>
        <w:t xml:space="preserve">، </w:t>
      </w:r>
      <w:r w:rsidR="00BC148C">
        <w:rPr>
          <w:rFonts w:asciiTheme="majorHAnsi" w:hAnsiTheme="majorHAnsi" w:cs="Simplified Arabic" w:hint="cs"/>
          <w:sz w:val="32"/>
          <w:szCs w:val="32"/>
          <w:rtl/>
        </w:rPr>
        <w:t xml:space="preserve">وبما أن المواد الدسمة </w:t>
      </w:r>
      <w:r>
        <w:rPr>
          <w:rFonts w:asciiTheme="majorHAnsi" w:hAnsiTheme="majorHAnsi" w:cs="Simplified Arabic" w:hint="cs"/>
          <w:sz w:val="32"/>
          <w:szCs w:val="32"/>
          <w:rtl/>
        </w:rPr>
        <w:t xml:space="preserve">تدخل الجهاز اللمفاوي والدوران اللمفاوي فوراً </w:t>
      </w:r>
      <w:r w:rsidR="00BC148C">
        <w:rPr>
          <w:rFonts w:asciiTheme="majorHAnsi" w:hAnsiTheme="majorHAnsi" w:cs="Simplified Arabic" w:hint="cs"/>
          <w:sz w:val="32"/>
          <w:szCs w:val="32"/>
          <w:rtl/>
        </w:rPr>
        <w:t>وليس الدموي البابي</w:t>
      </w:r>
      <w:r>
        <w:rPr>
          <w:rFonts w:asciiTheme="majorHAnsi" w:hAnsiTheme="majorHAnsi" w:cs="Simplified Arabic" w:hint="cs"/>
          <w:sz w:val="32"/>
          <w:szCs w:val="32"/>
          <w:rtl/>
        </w:rPr>
        <w:t xml:space="preserve"> فإعطاء </w:t>
      </w:r>
      <w:r w:rsidR="00F96AEC">
        <w:rPr>
          <w:rFonts w:asciiTheme="majorHAnsi" w:hAnsiTheme="majorHAnsi" w:cs="Simplified Arabic" w:hint="cs"/>
          <w:sz w:val="32"/>
          <w:szCs w:val="32"/>
          <w:rtl/>
        </w:rPr>
        <w:t xml:space="preserve">الجسيمات النانومترية ذات السطح المحب للدسم والحاوية على </w:t>
      </w:r>
      <w:r>
        <w:rPr>
          <w:rFonts w:asciiTheme="majorHAnsi" w:hAnsiTheme="majorHAnsi" w:cs="Simplified Arabic" w:hint="cs"/>
          <w:sz w:val="32"/>
          <w:szCs w:val="32"/>
          <w:rtl/>
        </w:rPr>
        <w:t>أدوية مضادة للفيروسات مثلا فموياً أفضل من إعطائها حقنياً لأنها ستصل</w:t>
      </w:r>
      <w:r w:rsidR="00F96AEC">
        <w:rPr>
          <w:rFonts w:asciiTheme="majorHAnsi" w:hAnsiTheme="majorHAnsi" w:cs="Simplified Arabic" w:hint="cs"/>
          <w:sz w:val="32"/>
          <w:szCs w:val="32"/>
          <w:rtl/>
        </w:rPr>
        <w:t xml:space="preserve"> إلى اللمف بشكل </w:t>
      </w:r>
      <w:r w:rsidR="00BC148C">
        <w:rPr>
          <w:rFonts w:asciiTheme="majorHAnsi" w:hAnsiTheme="majorHAnsi" w:cs="Simplified Arabic" w:hint="cs"/>
          <w:sz w:val="32"/>
          <w:szCs w:val="32"/>
          <w:rtl/>
        </w:rPr>
        <w:t>هدفي حيث قد توجد بعض الفيروسات المناعية.</w:t>
      </w:r>
    </w:p>
    <w:p w:rsidR="00AC4AC8" w:rsidRPr="00845C90" w:rsidRDefault="00BC148C" w:rsidP="00BC148C">
      <w:pPr>
        <w:pStyle w:val="ListParagraph"/>
        <w:autoSpaceDE w:val="0"/>
        <w:autoSpaceDN w:val="0"/>
        <w:adjustRightInd w:val="0"/>
        <w:spacing w:after="0" w:line="240" w:lineRule="auto"/>
        <w:ind w:left="630" w:right="-180"/>
        <w:rPr>
          <w:rFonts w:asciiTheme="majorHAnsi" w:hAnsiTheme="majorHAnsi" w:cs="Simplified Arabic"/>
          <w:sz w:val="32"/>
          <w:szCs w:val="32"/>
          <w:rtl/>
          <w:lang w:bidi="ar-SY"/>
        </w:rPr>
      </w:pPr>
      <w:r>
        <w:rPr>
          <w:rFonts w:asciiTheme="majorHAnsi" w:hAnsiTheme="majorHAnsi" w:cs="Simplified Arabic" w:hint="cs"/>
          <w:sz w:val="32"/>
          <w:szCs w:val="32"/>
          <w:rtl/>
          <w:lang w:bidi="ar-SY"/>
        </w:rPr>
        <w:t>أما إذا جعلنا</w:t>
      </w:r>
      <w:r w:rsidR="00AC4AC8">
        <w:rPr>
          <w:rFonts w:asciiTheme="majorHAnsi" w:hAnsiTheme="majorHAnsi" w:cs="Simplified Arabic" w:hint="cs"/>
          <w:sz w:val="32"/>
          <w:szCs w:val="32"/>
          <w:rtl/>
          <w:lang w:bidi="ar-SY"/>
        </w:rPr>
        <w:t xml:space="preserve"> سطح المادة محب للماء فهذا سيحميها من الجهاز المناعي ويزيد فترة دورانها في الدم بالتالي تزيد فرصة وصولها إلى الأنسجة البعيدة ولن يتم قبطها على مستوى الكبد أو الطحال.</w:t>
      </w:r>
    </w:p>
    <w:p w:rsidR="00241D56" w:rsidRDefault="00F96AEC" w:rsidP="00F96AEC">
      <w:pPr>
        <w:pStyle w:val="ListParagraph"/>
        <w:numPr>
          <w:ilvl w:val="0"/>
          <w:numId w:val="1"/>
        </w:numPr>
        <w:autoSpaceDE w:val="0"/>
        <w:autoSpaceDN w:val="0"/>
        <w:adjustRightInd w:val="0"/>
        <w:spacing w:after="0" w:line="240" w:lineRule="auto"/>
        <w:ind w:right="-180"/>
        <w:rPr>
          <w:rFonts w:asciiTheme="majorHAnsi" w:hAnsiTheme="majorHAnsi" w:cs="Simplified Arabic"/>
          <w:sz w:val="32"/>
          <w:szCs w:val="32"/>
          <w:lang w:bidi="ar-SY"/>
        </w:rPr>
      </w:pPr>
      <w:r>
        <w:rPr>
          <w:rFonts w:asciiTheme="majorHAnsi" w:hAnsiTheme="majorHAnsi" w:cs="Simplified Arabic"/>
          <w:sz w:val="32"/>
          <w:szCs w:val="32"/>
          <w:lang w:bidi="ar-SY"/>
        </w:rPr>
        <w:t>Drug Release</w:t>
      </w:r>
      <w:r w:rsidR="00AC4AC8">
        <w:rPr>
          <w:rFonts w:asciiTheme="majorHAnsi" w:hAnsiTheme="majorHAnsi" w:cs="Simplified Arabic" w:hint="cs"/>
          <w:sz w:val="32"/>
          <w:szCs w:val="32"/>
          <w:rtl/>
          <w:lang w:bidi="ar-SY"/>
        </w:rPr>
        <w:t>.</w:t>
      </w:r>
      <w:bookmarkStart w:id="0" w:name="_GoBack"/>
      <w:bookmarkEnd w:id="0"/>
    </w:p>
    <w:p w:rsidR="00241D56" w:rsidRDefault="00F96AEC" w:rsidP="00D1206A">
      <w:pPr>
        <w:pStyle w:val="ListParagraph"/>
        <w:numPr>
          <w:ilvl w:val="0"/>
          <w:numId w:val="1"/>
        </w:numPr>
        <w:autoSpaceDE w:val="0"/>
        <w:autoSpaceDN w:val="0"/>
        <w:adjustRightInd w:val="0"/>
        <w:spacing w:after="0" w:line="240" w:lineRule="auto"/>
        <w:ind w:right="-180"/>
        <w:rPr>
          <w:rFonts w:asciiTheme="majorHAnsi" w:hAnsiTheme="majorHAnsi" w:cs="Simplified Arabic"/>
          <w:sz w:val="32"/>
          <w:szCs w:val="32"/>
          <w:lang w:bidi="ar-SY"/>
        </w:rPr>
      </w:pPr>
      <w:r w:rsidRPr="00F96AEC">
        <w:rPr>
          <w:rFonts w:asciiTheme="majorHAnsi" w:hAnsiTheme="majorHAnsi" w:cs="Simplified Arabic"/>
          <w:sz w:val="32"/>
          <w:szCs w:val="32"/>
          <w:lang w:bidi="ar-SY"/>
        </w:rPr>
        <w:t>Flow in Capillaries</w:t>
      </w:r>
      <w:r>
        <w:rPr>
          <w:rFonts w:asciiTheme="majorHAnsi" w:hAnsiTheme="majorHAnsi" w:cs="Simplified Arabic" w:hint="cs"/>
          <w:sz w:val="32"/>
          <w:szCs w:val="32"/>
          <w:rtl/>
        </w:rPr>
        <w:t xml:space="preserve">: </w:t>
      </w:r>
      <w:r w:rsidR="00D1206A">
        <w:rPr>
          <w:rFonts w:asciiTheme="majorHAnsi" w:hAnsiTheme="majorHAnsi" w:cs="Simplified Arabic" w:hint="cs"/>
          <w:sz w:val="32"/>
          <w:szCs w:val="32"/>
          <w:rtl/>
        </w:rPr>
        <w:t>التدفق</w:t>
      </w:r>
      <w:r>
        <w:rPr>
          <w:rFonts w:asciiTheme="majorHAnsi" w:hAnsiTheme="majorHAnsi" w:cs="Simplified Arabic" w:hint="cs"/>
          <w:sz w:val="32"/>
          <w:szCs w:val="32"/>
          <w:rtl/>
        </w:rPr>
        <w:t xml:space="preserve"> ومرور الجسيمات النانومترية عبر الأنابيب الشعرية.</w:t>
      </w:r>
    </w:p>
    <w:p w:rsidR="00F96AEC" w:rsidRDefault="00F96AEC" w:rsidP="003D2F29">
      <w:pPr>
        <w:pStyle w:val="ListParagraph"/>
        <w:numPr>
          <w:ilvl w:val="0"/>
          <w:numId w:val="1"/>
        </w:numPr>
        <w:autoSpaceDE w:val="0"/>
        <w:autoSpaceDN w:val="0"/>
        <w:adjustRightInd w:val="0"/>
        <w:spacing w:after="0" w:line="240" w:lineRule="auto"/>
        <w:ind w:right="-180"/>
        <w:rPr>
          <w:rFonts w:asciiTheme="majorHAnsi" w:hAnsiTheme="majorHAnsi" w:cs="Simplified Arabic"/>
          <w:sz w:val="32"/>
          <w:szCs w:val="32"/>
          <w:lang w:bidi="ar-SY"/>
        </w:rPr>
      </w:pPr>
      <w:proofErr w:type="spellStart"/>
      <w:r>
        <w:rPr>
          <w:rFonts w:asciiTheme="majorHAnsi" w:hAnsiTheme="majorHAnsi" w:cs="Simplified Arabic"/>
          <w:sz w:val="32"/>
          <w:szCs w:val="32"/>
        </w:rPr>
        <w:t>Embolisation</w:t>
      </w:r>
      <w:proofErr w:type="spellEnd"/>
      <w:r>
        <w:rPr>
          <w:rFonts w:asciiTheme="majorHAnsi" w:hAnsiTheme="majorHAnsi" w:cs="Simplified Arabic" w:hint="cs"/>
          <w:sz w:val="32"/>
          <w:szCs w:val="32"/>
          <w:rtl/>
        </w:rPr>
        <w:t>: إمكانية حدوث صمة رئوية بسبب انسداد الأوعية الشعرية في الرئة مما يؤدي إلى الاختناق، فيجب أن تكون الأبعاد مدروسة</w:t>
      </w:r>
      <w:r w:rsidR="00D1206A">
        <w:rPr>
          <w:rFonts w:asciiTheme="majorHAnsi" w:hAnsiTheme="majorHAnsi" w:cs="Simplified Arabic" w:hint="cs"/>
          <w:sz w:val="32"/>
          <w:szCs w:val="32"/>
          <w:rtl/>
        </w:rPr>
        <w:t xml:space="preserve"> ويجب الانتباه لهذه الحالة خاصة عند الحقن الوريدي لضمان عدم حدوث ترسب.</w:t>
      </w:r>
    </w:p>
    <w:p w:rsidR="00F96AEC" w:rsidRDefault="00F96AEC" w:rsidP="00F96AEC">
      <w:pPr>
        <w:pStyle w:val="ListParagraph"/>
        <w:numPr>
          <w:ilvl w:val="0"/>
          <w:numId w:val="1"/>
        </w:numPr>
        <w:autoSpaceDE w:val="0"/>
        <w:autoSpaceDN w:val="0"/>
        <w:adjustRightInd w:val="0"/>
        <w:spacing w:after="0" w:line="240" w:lineRule="auto"/>
        <w:ind w:right="-180"/>
        <w:rPr>
          <w:rFonts w:asciiTheme="majorHAnsi" w:hAnsiTheme="majorHAnsi" w:cs="Simplified Arabic"/>
          <w:sz w:val="32"/>
          <w:szCs w:val="32"/>
          <w:lang w:bidi="ar-SY"/>
        </w:rPr>
      </w:pPr>
      <w:r>
        <w:rPr>
          <w:rFonts w:asciiTheme="majorHAnsi" w:hAnsiTheme="majorHAnsi" w:cs="Simplified Arabic"/>
          <w:sz w:val="32"/>
          <w:szCs w:val="32"/>
        </w:rPr>
        <w:t>Surface Erosion</w:t>
      </w:r>
      <w:r>
        <w:rPr>
          <w:rFonts w:asciiTheme="majorHAnsi" w:hAnsiTheme="majorHAnsi" w:cs="Simplified Arabic" w:hint="cs"/>
          <w:sz w:val="32"/>
          <w:szCs w:val="32"/>
          <w:rtl/>
        </w:rPr>
        <w:t>: تآكل سطح</w:t>
      </w:r>
      <w:r w:rsidR="00AC4AC8">
        <w:rPr>
          <w:rFonts w:asciiTheme="majorHAnsi" w:hAnsiTheme="majorHAnsi" w:cs="Simplified Arabic" w:hint="cs"/>
          <w:sz w:val="32"/>
          <w:szCs w:val="32"/>
          <w:rtl/>
        </w:rPr>
        <w:t>.</w:t>
      </w:r>
    </w:p>
    <w:p w:rsidR="00F96AEC" w:rsidRDefault="00F96AEC" w:rsidP="00F96AEC">
      <w:pPr>
        <w:pStyle w:val="ListParagraph"/>
        <w:numPr>
          <w:ilvl w:val="0"/>
          <w:numId w:val="1"/>
        </w:numPr>
        <w:autoSpaceDE w:val="0"/>
        <w:autoSpaceDN w:val="0"/>
        <w:adjustRightInd w:val="0"/>
        <w:spacing w:after="0" w:line="240" w:lineRule="auto"/>
        <w:ind w:right="-180"/>
        <w:rPr>
          <w:rFonts w:asciiTheme="majorHAnsi" w:hAnsiTheme="majorHAnsi" w:cs="Simplified Arabic"/>
          <w:sz w:val="32"/>
          <w:szCs w:val="32"/>
          <w:lang w:bidi="ar-SY"/>
        </w:rPr>
      </w:pPr>
      <w:r>
        <w:rPr>
          <w:rFonts w:asciiTheme="majorHAnsi" w:hAnsiTheme="majorHAnsi" w:cs="Simplified Arabic"/>
          <w:sz w:val="32"/>
          <w:szCs w:val="32"/>
          <w:lang w:bidi="ar-SY"/>
        </w:rPr>
        <w:t>Adsorption of Ligands</w:t>
      </w:r>
      <w:r>
        <w:rPr>
          <w:rFonts w:asciiTheme="majorHAnsi" w:hAnsiTheme="majorHAnsi" w:cs="Simplified Arabic" w:hint="cs"/>
          <w:sz w:val="32"/>
          <w:szCs w:val="32"/>
          <w:rtl/>
        </w:rPr>
        <w:t>.</w:t>
      </w:r>
      <w:r w:rsidR="00D1206A">
        <w:rPr>
          <w:rFonts w:asciiTheme="majorHAnsi" w:hAnsiTheme="majorHAnsi" w:cs="Simplified Arabic" w:hint="cs"/>
          <w:sz w:val="32"/>
          <w:szCs w:val="32"/>
          <w:rtl/>
        </w:rPr>
        <w:t xml:space="preserve"> ادمصاص أي مادة وظيفية.</w:t>
      </w:r>
    </w:p>
    <w:p w:rsidR="00F96AEC" w:rsidRDefault="00F96AEC" w:rsidP="00F96AEC">
      <w:pPr>
        <w:pStyle w:val="ListParagraph"/>
        <w:numPr>
          <w:ilvl w:val="0"/>
          <w:numId w:val="1"/>
        </w:numPr>
        <w:autoSpaceDE w:val="0"/>
        <w:autoSpaceDN w:val="0"/>
        <w:adjustRightInd w:val="0"/>
        <w:spacing w:after="0" w:line="240" w:lineRule="auto"/>
        <w:ind w:right="-180"/>
        <w:rPr>
          <w:rFonts w:asciiTheme="majorHAnsi" w:hAnsiTheme="majorHAnsi" w:cs="Simplified Arabic"/>
          <w:sz w:val="32"/>
          <w:szCs w:val="32"/>
          <w:lang w:bidi="ar-SY"/>
        </w:rPr>
      </w:pPr>
      <w:r>
        <w:rPr>
          <w:rFonts w:asciiTheme="majorHAnsi" w:hAnsiTheme="majorHAnsi" w:cs="Simplified Arabic"/>
          <w:sz w:val="32"/>
          <w:szCs w:val="32"/>
        </w:rPr>
        <w:t>Endocytosis</w:t>
      </w:r>
      <w:r>
        <w:rPr>
          <w:rFonts w:asciiTheme="majorHAnsi" w:hAnsiTheme="majorHAnsi" w:cs="Simplified Arabic" w:hint="cs"/>
          <w:sz w:val="32"/>
          <w:szCs w:val="32"/>
          <w:rtl/>
        </w:rPr>
        <w:t xml:space="preserve">: </w:t>
      </w:r>
      <w:r w:rsidR="00D1206A">
        <w:rPr>
          <w:rFonts w:asciiTheme="majorHAnsi" w:hAnsiTheme="majorHAnsi" w:cs="Simplified Arabic" w:hint="cs"/>
          <w:sz w:val="32"/>
          <w:szCs w:val="32"/>
          <w:rtl/>
          <w:lang w:bidi="ar-SY"/>
        </w:rPr>
        <w:t>عملية البعلمة أو الالتقام من قبل الخلايا كالبالعات الكبيرة.</w:t>
      </w:r>
    </w:p>
    <w:p w:rsidR="00D1206A" w:rsidRDefault="00D1206A" w:rsidP="00D1206A">
      <w:pPr>
        <w:pStyle w:val="ListParagraph"/>
        <w:numPr>
          <w:ilvl w:val="0"/>
          <w:numId w:val="1"/>
        </w:numPr>
        <w:autoSpaceDE w:val="0"/>
        <w:autoSpaceDN w:val="0"/>
        <w:adjustRightInd w:val="0"/>
        <w:spacing w:after="0" w:line="240" w:lineRule="auto"/>
        <w:ind w:right="-180"/>
        <w:rPr>
          <w:rFonts w:asciiTheme="majorHAnsi" w:hAnsiTheme="majorHAnsi" w:cs="Simplified Arabic"/>
          <w:sz w:val="32"/>
          <w:szCs w:val="32"/>
          <w:lang w:bidi="ar-SY"/>
        </w:rPr>
      </w:pPr>
      <w:r>
        <w:rPr>
          <w:rFonts w:asciiTheme="majorHAnsi" w:hAnsiTheme="majorHAnsi" w:cs="Simplified Arabic"/>
          <w:sz w:val="32"/>
          <w:szCs w:val="32"/>
          <w:lang w:bidi="ar-SY"/>
        </w:rPr>
        <w:t>Extravasation</w:t>
      </w:r>
      <w:r>
        <w:rPr>
          <w:rFonts w:asciiTheme="majorHAnsi" w:hAnsiTheme="majorHAnsi" w:cs="Simplified Arabic" w:hint="cs"/>
          <w:sz w:val="32"/>
          <w:szCs w:val="32"/>
          <w:rtl/>
        </w:rPr>
        <w:t>: التسرب خارج الأوعية الدموية.</w:t>
      </w:r>
    </w:p>
    <w:p w:rsidR="00D1206A" w:rsidRDefault="00D1206A" w:rsidP="00F96AEC">
      <w:pPr>
        <w:pStyle w:val="ListParagraph"/>
        <w:numPr>
          <w:ilvl w:val="0"/>
          <w:numId w:val="1"/>
        </w:numPr>
        <w:autoSpaceDE w:val="0"/>
        <w:autoSpaceDN w:val="0"/>
        <w:adjustRightInd w:val="0"/>
        <w:spacing w:after="0" w:line="240" w:lineRule="auto"/>
        <w:ind w:right="-180"/>
        <w:rPr>
          <w:rFonts w:asciiTheme="majorHAnsi" w:hAnsiTheme="majorHAnsi" w:cs="Simplified Arabic"/>
          <w:sz w:val="32"/>
          <w:szCs w:val="32"/>
          <w:lang w:bidi="ar-SY"/>
        </w:rPr>
      </w:pPr>
      <w:r>
        <w:rPr>
          <w:rFonts w:asciiTheme="majorHAnsi" w:hAnsiTheme="majorHAnsi" w:cs="Simplified Arabic"/>
          <w:sz w:val="32"/>
          <w:szCs w:val="32"/>
          <w:lang w:bidi="ar-SY"/>
        </w:rPr>
        <w:t>Receptors Interaction</w:t>
      </w:r>
      <w:r>
        <w:rPr>
          <w:rFonts w:asciiTheme="majorHAnsi" w:hAnsiTheme="majorHAnsi" w:cs="Simplified Arabic" w:hint="cs"/>
          <w:sz w:val="32"/>
          <w:szCs w:val="32"/>
          <w:rtl/>
        </w:rPr>
        <w:t>: الارتباط بالمستقبلات.</w:t>
      </w:r>
    </w:p>
    <w:p w:rsidR="00D1206A" w:rsidRDefault="00D1206A" w:rsidP="00F96AEC">
      <w:pPr>
        <w:pStyle w:val="ListParagraph"/>
        <w:numPr>
          <w:ilvl w:val="0"/>
          <w:numId w:val="1"/>
        </w:numPr>
        <w:autoSpaceDE w:val="0"/>
        <w:autoSpaceDN w:val="0"/>
        <w:adjustRightInd w:val="0"/>
        <w:spacing w:after="0" w:line="240" w:lineRule="auto"/>
        <w:ind w:right="-180"/>
        <w:rPr>
          <w:rFonts w:asciiTheme="majorHAnsi" w:hAnsiTheme="majorHAnsi" w:cs="Simplified Arabic"/>
          <w:sz w:val="32"/>
          <w:szCs w:val="32"/>
          <w:lang w:bidi="ar-SY"/>
        </w:rPr>
      </w:pPr>
      <w:r>
        <w:rPr>
          <w:rFonts w:asciiTheme="majorHAnsi" w:hAnsiTheme="majorHAnsi" w:cs="Simplified Arabic"/>
          <w:sz w:val="32"/>
          <w:szCs w:val="32"/>
        </w:rPr>
        <w:t>Colloid Stability</w:t>
      </w:r>
      <w:r>
        <w:rPr>
          <w:rFonts w:asciiTheme="majorHAnsi" w:hAnsiTheme="majorHAnsi" w:cs="Simplified Arabic" w:hint="cs"/>
          <w:sz w:val="32"/>
          <w:szCs w:val="32"/>
          <w:rtl/>
        </w:rPr>
        <w:t>: ثبات الجسيمات الغروانية.</w:t>
      </w:r>
    </w:p>
    <w:p w:rsidR="00D1206A" w:rsidRDefault="00D1206A" w:rsidP="00F96AEC">
      <w:pPr>
        <w:pStyle w:val="ListParagraph"/>
        <w:numPr>
          <w:ilvl w:val="0"/>
          <w:numId w:val="1"/>
        </w:numPr>
        <w:autoSpaceDE w:val="0"/>
        <w:autoSpaceDN w:val="0"/>
        <w:adjustRightInd w:val="0"/>
        <w:spacing w:after="0" w:line="240" w:lineRule="auto"/>
        <w:ind w:right="-180"/>
        <w:rPr>
          <w:rFonts w:asciiTheme="majorHAnsi" w:hAnsiTheme="majorHAnsi" w:cs="Simplified Arabic"/>
          <w:sz w:val="32"/>
          <w:szCs w:val="32"/>
          <w:lang w:bidi="ar-SY"/>
        </w:rPr>
      </w:pPr>
      <w:r>
        <w:rPr>
          <w:rFonts w:asciiTheme="majorHAnsi" w:hAnsiTheme="majorHAnsi" w:cs="Simplified Arabic"/>
          <w:sz w:val="32"/>
          <w:szCs w:val="32"/>
        </w:rPr>
        <w:t>Diffusion</w:t>
      </w:r>
      <w:r>
        <w:rPr>
          <w:rFonts w:asciiTheme="majorHAnsi" w:hAnsiTheme="majorHAnsi" w:cs="Simplified Arabic" w:hint="cs"/>
          <w:sz w:val="32"/>
          <w:szCs w:val="32"/>
          <w:rtl/>
        </w:rPr>
        <w:t xml:space="preserve"> الانتشار.</w:t>
      </w:r>
    </w:p>
    <w:p w:rsidR="00241D56" w:rsidRPr="00AC4AC8" w:rsidRDefault="00D1206A" w:rsidP="00AC4AC8">
      <w:pPr>
        <w:pStyle w:val="ListParagraph"/>
        <w:numPr>
          <w:ilvl w:val="0"/>
          <w:numId w:val="1"/>
        </w:numPr>
        <w:autoSpaceDE w:val="0"/>
        <w:autoSpaceDN w:val="0"/>
        <w:adjustRightInd w:val="0"/>
        <w:spacing w:after="0" w:line="240" w:lineRule="auto"/>
        <w:ind w:right="-180"/>
        <w:rPr>
          <w:rFonts w:asciiTheme="majorHAnsi" w:hAnsiTheme="majorHAnsi" w:cs="Simplified Arabic"/>
          <w:sz w:val="32"/>
          <w:szCs w:val="32"/>
          <w:rtl/>
          <w:lang w:bidi="ar-SY"/>
        </w:rPr>
      </w:pPr>
      <w:r w:rsidRPr="00AC4AC8">
        <w:rPr>
          <w:rFonts w:asciiTheme="majorHAnsi" w:hAnsiTheme="majorHAnsi" w:cs="Simplified Arabic"/>
          <w:sz w:val="32"/>
          <w:szCs w:val="32"/>
        </w:rPr>
        <w:t>Drug Capacity</w:t>
      </w:r>
      <w:r w:rsidRPr="00AC4AC8">
        <w:rPr>
          <w:rFonts w:asciiTheme="majorHAnsi" w:hAnsiTheme="majorHAnsi" w:cs="Simplified Arabic" w:hint="cs"/>
          <w:sz w:val="32"/>
          <w:szCs w:val="32"/>
          <w:rtl/>
        </w:rPr>
        <w:t>: حمولة الدواء.</w:t>
      </w:r>
    </w:p>
    <w:p w:rsidR="00241D56" w:rsidRDefault="00D1206A" w:rsidP="00D1206A">
      <w:pPr>
        <w:autoSpaceDE w:val="0"/>
        <w:autoSpaceDN w:val="0"/>
        <w:adjustRightInd w:val="0"/>
        <w:spacing w:after="0" w:line="240" w:lineRule="auto"/>
        <w:ind w:right="-180"/>
        <w:jc w:val="center"/>
        <w:rPr>
          <w:rFonts w:asciiTheme="majorHAnsi" w:hAnsiTheme="majorHAnsi" w:cs="Simplified Arabic"/>
          <w:sz w:val="32"/>
          <w:szCs w:val="32"/>
          <w:rtl/>
          <w:lang w:bidi="ar-SY"/>
        </w:rPr>
      </w:pPr>
      <w:r>
        <w:rPr>
          <w:noProof/>
        </w:rPr>
        <w:lastRenderedPageBreak/>
        <w:drawing>
          <wp:inline distT="0" distB="0" distL="0" distR="0" wp14:anchorId="04F52CD8" wp14:editId="229B3DAE">
            <wp:extent cx="5486400" cy="3495675"/>
            <wp:effectExtent l="19050" t="19050" r="19050" b="28575"/>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
                    <a:stretch>
                      <a:fillRect/>
                    </a:stretch>
                  </pic:blipFill>
                  <pic:spPr>
                    <a:xfrm>
                      <a:off x="0" y="0"/>
                      <a:ext cx="5486400" cy="3495675"/>
                    </a:xfrm>
                    <a:prstGeom prst="rect">
                      <a:avLst/>
                    </a:prstGeom>
                    <a:ln w="19050">
                      <a:solidFill>
                        <a:schemeClr val="tx1"/>
                      </a:solidFill>
                    </a:ln>
                  </pic:spPr>
                </pic:pic>
              </a:graphicData>
            </a:graphic>
          </wp:inline>
        </w:drawing>
      </w:r>
    </w:p>
    <w:p w:rsidR="00D218FE" w:rsidRDefault="00D218FE" w:rsidP="00D218FE">
      <w:pPr>
        <w:autoSpaceDE w:val="0"/>
        <w:autoSpaceDN w:val="0"/>
        <w:adjustRightInd w:val="0"/>
        <w:spacing w:after="0" w:line="240" w:lineRule="auto"/>
        <w:ind w:right="-180"/>
        <w:rPr>
          <w:rFonts w:asciiTheme="majorHAnsi" w:hAnsiTheme="majorHAnsi" w:cs="Simplified Arabic"/>
          <w:sz w:val="32"/>
          <w:szCs w:val="32"/>
          <w:rtl/>
        </w:rPr>
      </w:pPr>
      <w:r>
        <w:rPr>
          <w:rFonts w:asciiTheme="majorHAnsi" w:hAnsiTheme="majorHAnsi" w:cs="Simplified Arabic" w:hint="cs"/>
          <w:sz w:val="32"/>
          <w:szCs w:val="32"/>
          <w:rtl/>
          <w:lang w:bidi="ar-SY"/>
        </w:rPr>
        <w:t xml:space="preserve">فكما ذكرنا سابقا فإن للثنائي </w:t>
      </w:r>
      <w:proofErr w:type="spellStart"/>
      <w:r>
        <w:rPr>
          <w:rFonts w:asciiTheme="majorHAnsi" w:hAnsiTheme="majorHAnsi" w:cs="Simplified Arabic"/>
          <w:sz w:val="32"/>
          <w:szCs w:val="32"/>
          <w:lang w:bidi="ar-SY"/>
        </w:rPr>
        <w:t>Avidin</w:t>
      </w:r>
      <w:proofErr w:type="spellEnd"/>
      <w:r>
        <w:rPr>
          <w:rFonts w:asciiTheme="majorHAnsi" w:hAnsiTheme="majorHAnsi" w:cs="Simplified Arabic"/>
          <w:sz w:val="32"/>
          <w:szCs w:val="32"/>
          <w:lang w:bidi="ar-SY"/>
        </w:rPr>
        <w:t xml:space="preserve"> &amp; Biotin(</w:t>
      </w:r>
      <w:proofErr w:type="spellStart"/>
      <w:r>
        <w:rPr>
          <w:rFonts w:asciiTheme="majorHAnsi" w:hAnsiTheme="majorHAnsi" w:cs="Simplified Arabic"/>
          <w:sz w:val="32"/>
          <w:szCs w:val="32"/>
          <w:lang w:bidi="ar-SY"/>
        </w:rPr>
        <w:t>vit</w:t>
      </w:r>
      <w:proofErr w:type="spellEnd"/>
      <w:r>
        <w:rPr>
          <w:rFonts w:asciiTheme="majorHAnsi" w:hAnsiTheme="majorHAnsi" w:cs="Simplified Arabic"/>
          <w:sz w:val="32"/>
          <w:szCs w:val="32"/>
          <w:lang w:bidi="ar-SY"/>
        </w:rPr>
        <w:t>-H)</w:t>
      </w:r>
      <w:r>
        <w:rPr>
          <w:rFonts w:asciiTheme="majorHAnsi" w:hAnsiTheme="majorHAnsi" w:cs="Simplified Arabic" w:hint="cs"/>
          <w:sz w:val="32"/>
          <w:szCs w:val="32"/>
          <w:rtl/>
        </w:rPr>
        <w:t xml:space="preserve"> دور هام في ربط المواد الدوائية، كذلك فإن كلاً من </w:t>
      </w:r>
      <w:r>
        <w:rPr>
          <w:rFonts w:asciiTheme="majorHAnsi" w:hAnsiTheme="majorHAnsi" w:cs="Simplified Arabic"/>
          <w:sz w:val="32"/>
          <w:szCs w:val="32"/>
        </w:rPr>
        <w:t>PEG</w:t>
      </w:r>
      <w:r>
        <w:rPr>
          <w:rFonts w:asciiTheme="majorHAnsi" w:hAnsiTheme="majorHAnsi" w:cs="Simplified Arabic" w:hint="cs"/>
          <w:sz w:val="32"/>
          <w:szCs w:val="32"/>
          <w:rtl/>
        </w:rPr>
        <w:t xml:space="preserve"> و</w:t>
      </w:r>
      <w:r>
        <w:rPr>
          <w:rFonts w:asciiTheme="majorHAnsi" w:hAnsiTheme="majorHAnsi" w:cs="Simplified Arabic"/>
          <w:sz w:val="32"/>
          <w:szCs w:val="32"/>
        </w:rPr>
        <w:t>Polysaccharide</w:t>
      </w:r>
      <w:r>
        <w:rPr>
          <w:rFonts w:asciiTheme="majorHAnsi" w:hAnsiTheme="majorHAnsi" w:cs="Simplified Arabic" w:hint="cs"/>
          <w:sz w:val="32"/>
          <w:szCs w:val="32"/>
          <w:rtl/>
        </w:rPr>
        <w:t xml:space="preserve"> يشكلانن طيقة محبة للماء، أما وظيفة الثيول الكبريتية </w:t>
      </w:r>
      <w:r>
        <w:rPr>
          <w:rFonts w:asciiTheme="majorHAnsi" w:hAnsiTheme="majorHAnsi" w:cs="Simplified Arabic"/>
          <w:sz w:val="32"/>
          <w:szCs w:val="32"/>
        </w:rPr>
        <w:t>–SH</w:t>
      </w:r>
      <w:r>
        <w:rPr>
          <w:rFonts w:asciiTheme="majorHAnsi" w:hAnsiTheme="majorHAnsi" w:cs="Simplified Arabic" w:hint="cs"/>
          <w:sz w:val="32"/>
          <w:szCs w:val="32"/>
          <w:rtl/>
        </w:rPr>
        <w:t xml:space="preserve"> فإن لها ألفة كبيرة للارتباط بالمعادن كما في عوامل التباين </w:t>
      </w:r>
      <w:r>
        <w:rPr>
          <w:rFonts w:asciiTheme="majorHAnsi" w:hAnsiTheme="majorHAnsi" w:cs="Simplified Arabic"/>
          <w:sz w:val="32"/>
          <w:szCs w:val="32"/>
        </w:rPr>
        <w:t>Contrast Agents</w:t>
      </w:r>
      <w:r>
        <w:rPr>
          <w:rFonts w:asciiTheme="majorHAnsi" w:hAnsiTheme="majorHAnsi" w:cs="Simplified Arabic" w:hint="cs"/>
          <w:sz w:val="32"/>
          <w:szCs w:val="32"/>
          <w:rtl/>
        </w:rPr>
        <w:t>.</w:t>
      </w:r>
    </w:p>
    <w:p w:rsidR="00241D56" w:rsidRDefault="008C59B1" w:rsidP="00160715">
      <w:pPr>
        <w:autoSpaceDE w:val="0"/>
        <w:autoSpaceDN w:val="0"/>
        <w:adjustRightInd w:val="0"/>
        <w:spacing w:after="0" w:line="240" w:lineRule="auto"/>
        <w:ind w:right="-180"/>
        <w:rPr>
          <w:rFonts w:asciiTheme="majorHAnsi" w:hAnsiTheme="majorHAnsi" w:cs="Simplified Arabic"/>
          <w:sz w:val="32"/>
          <w:szCs w:val="32"/>
          <w:rtl/>
          <w:lang w:bidi="ar-SY"/>
        </w:rPr>
      </w:pPr>
      <w:r>
        <w:rPr>
          <w:rFonts w:asciiTheme="majorHAnsi" w:hAnsiTheme="majorHAnsi" w:cs="Simplified Arabic"/>
          <w:sz w:val="32"/>
          <w:szCs w:val="32"/>
          <w:lang w:bidi="ar-SY"/>
        </w:rPr>
        <w:pict>
          <v:rect id="_x0000_i1033" style="width:0;height:1.5pt" o:hralign="right" o:hrstd="t" o:hr="t" fillcolor="#a0a0a0" stroked="f"/>
        </w:pict>
      </w:r>
    </w:p>
    <w:p w:rsidR="00241D56" w:rsidRPr="00AC4AC8" w:rsidRDefault="00AC4AC8" w:rsidP="00AC4AC8">
      <w:pPr>
        <w:pBdr>
          <w:top w:val="single" w:sz="4" w:space="1" w:color="auto"/>
          <w:left w:val="single" w:sz="4" w:space="4" w:color="auto"/>
          <w:bottom w:val="single" w:sz="4" w:space="1" w:color="auto"/>
          <w:right w:val="single" w:sz="4" w:space="4" w:color="auto"/>
        </w:pBdr>
        <w:shd w:val="clear" w:color="auto" w:fill="244061" w:themeFill="accent1" w:themeFillShade="80"/>
        <w:autoSpaceDE w:val="0"/>
        <w:autoSpaceDN w:val="0"/>
        <w:adjustRightInd w:val="0"/>
        <w:spacing w:after="0" w:line="240" w:lineRule="auto"/>
        <w:ind w:right="-180"/>
        <w:jc w:val="center"/>
        <w:rPr>
          <w:rFonts w:asciiTheme="majorHAnsi" w:hAnsiTheme="majorHAnsi" w:cs="Simplified Arabic"/>
          <w:b/>
          <w:bCs/>
          <w:sz w:val="34"/>
          <w:szCs w:val="34"/>
          <w:rtl/>
          <w:lang w:bidi="ar-SY"/>
        </w:rPr>
      </w:pPr>
      <w:r w:rsidRPr="00AC4AC8">
        <w:rPr>
          <w:rFonts w:asciiTheme="majorHAnsi" w:hAnsiTheme="majorHAnsi" w:cs="Simplified Arabic" w:hint="cs"/>
          <w:b/>
          <w:bCs/>
          <w:sz w:val="34"/>
          <w:szCs w:val="34"/>
          <w:rtl/>
          <w:lang w:bidi="ar-SY"/>
        </w:rPr>
        <w:t xml:space="preserve">الجهاز الشبكي البطاني </w:t>
      </w:r>
      <w:r w:rsidRPr="00AC4AC8">
        <w:rPr>
          <w:rFonts w:asciiTheme="majorHAnsi" w:hAnsiTheme="majorHAnsi" w:cs="Simplified Arabic"/>
          <w:b/>
          <w:bCs/>
          <w:sz w:val="34"/>
          <w:szCs w:val="34"/>
          <w:lang w:bidi="ar-SY"/>
        </w:rPr>
        <w:t xml:space="preserve">Recognition by </w:t>
      </w:r>
      <w:proofErr w:type="spellStart"/>
      <w:r w:rsidRPr="00AC4AC8">
        <w:rPr>
          <w:rFonts w:asciiTheme="majorHAnsi" w:hAnsiTheme="majorHAnsi" w:cs="Simplified Arabic"/>
          <w:b/>
          <w:bCs/>
          <w:sz w:val="34"/>
          <w:szCs w:val="34"/>
          <w:lang w:bidi="ar-SY"/>
        </w:rPr>
        <w:t>Reticuloendothelial</w:t>
      </w:r>
      <w:proofErr w:type="spellEnd"/>
      <w:r w:rsidRPr="00AC4AC8">
        <w:rPr>
          <w:rFonts w:asciiTheme="majorHAnsi" w:hAnsiTheme="majorHAnsi" w:cs="Simplified Arabic"/>
          <w:b/>
          <w:bCs/>
          <w:sz w:val="34"/>
          <w:szCs w:val="34"/>
          <w:lang w:bidi="ar-SY"/>
        </w:rPr>
        <w:t xml:space="preserve"> System</w:t>
      </w:r>
    </w:p>
    <w:p w:rsidR="00AC4AC8" w:rsidRPr="00AC4AC8" w:rsidRDefault="00AC4AC8" w:rsidP="009F2B96">
      <w:pPr>
        <w:autoSpaceDE w:val="0"/>
        <w:autoSpaceDN w:val="0"/>
        <w:adjustRightInd w:val="0"/>
        <w:spacing w:after="0" w:line="240" w:lineRule="auto"/>
        <w:rPr>
          <w:rFonts w:asciiTheme="majorHAnsi" w:eastAsiaTheme="minorHAnsi" w:hAnsiTheme="majorHAnsi" w:cs="Simplified Arabic"/>
          <w:sz w:val="32"/>
          <w:szCs w:val="32"/>
          <w:lang w:bidi="ar-SY"/>
        </w:rPr>
      </w:pPr>
      <w:r w:rsidRPr="00AC4AC8">
        <w:rPr>
          <w:rFonts w:asciiTheme="majorHAnsi" w:eastAsiaTheme="minorHAnsi" w:hAnsiTheme="majorHAnsi" w:cs="Simplified Arabic" w:hint="cs"/>
          <w:sz w:val="32"/>
          <w:szCs w:val="32"/>
          <w:rtl/>
          <w:lang w:bidi="ar-SY"/>
        </w:rPr>
        <w:t>إن</w:t>
      </w:r>
      <w:r w:rsidRPr="00AC4AC8">
        <w:rPr>
          <w:rFonts w:asciiTheme="majorHAnsi" w:eastAsiaTheme="minorHAnsi" w:hAnsiTheme="majorHAnsi" w:cs="Simplified Arabic"/>
          <w:sz w:val="32"/>
          <w:szCs w:val="32"/>
          <w:lang w:bidi="ar-SY"/>
        </w:rPr>
        <w:t xml:space="preserve"> </w:t>
      </w:r>
      <w:r w:rsidRPr="00AC4AC8">
        <w:rPr>
          <w:rFonts w:asciiTheme="majorHAnsi" w:eastAsiaTheme="minorHAnsi" w:hAnsiTheme="majorHAnsi" w:cs="Simplified Arabic" w:hint="cs"/>
          <w:sz w:val="32"/>
          <w:szCs w:val="32"/>
          <w:rtl/>
          <w:lang w:bidi="ar-SY"/>
        </w:rPr>
        <w:t>أغلب</w:t>
      </w:r>
      <w:r w:rsidRPr="00AC4AC8">
        <w:rPr>
          <w:rFonts w:asciiTheme="majorHAnsi" w:eastAsiaTheme="minorHAnsi" w:hAnsiTheme="majorHAnsi" w:cs="Simplified Arabic"/>
          <w:sz w:val="32"/>
          <w:szCs w:val="32"/>
          <w:lang w:bidi="ar-SY"/>
        </w:rPr>
        <w:t xml:space="preserve"> </w:t>
      </w:r>
      <w:r w:rsidRPr="00AC4AC8">
        <w:rPr>
          <w:rFonts w:asciiTheme="majorHAnsi" w:eastAsiaTheme="minorHAnsi" w:hAnsiTheme="majorHAnsi" w:cs="Simplified Arabic" w:hint="cs"/>
          <w:sz w:val="32"/>
          <w:szCs w:val="32"/>
          <w:rtl/>
          <w:lang w:bidi="ar-SY"/>
        </w:rPr>
        <w:t>النظم</w:t>
      </w:r>
      <w:r w:rsidRPr="00AC4AC8">
        <w:rPr>
          <w:rFonts w:asciiTheme="majorHAnsi" w:eastAsiaTheme="minorHAnsi" w:hAnsiTheme="majorHAnsi" w:cs="Simplified Arabic"/>
          <w:sz w:val="32"/>
          <w:szCs w:val="32"/>
          <w:lang w:bidi="ar-SY"/>
        </w:rPr>
        <w:t xml:space="preserve"> </w:t>
      </w:r>
      <w:r w:rsidRPr="00AC4AC8">
        <w:rPr>
          <w:rFonts w:asciiTheme="majorHAnsi" w:eastAsiaTheme="minorHAnsi" w:hAnsiTheme="majorHAnsi" w:cs="Simplified Arabic" w:hint="cs"/>
          <w:sz w:val="32"/>
          <w:szCs w:val="32"/>
          <w:rtl/>
          <w:lang w:bidi="ar-SY"/>
        </w:rPr>
        <w:t>النانوية</w:t>
      </w:r>
      <w:r w:rsidRPr="00AC4AC8">
        <w:rPr>
          <w:rFonts w:asciiTheme="majorHAnsi" w:eastAsiaTheme="minorHAnsi" w:hAnsiTheme="majorHAnsi" w:cs="Simplified Arabic"/>
          <w:sz w:val="32"/>
          <w:szCs w:val="32"/>
          <w:lang w:bidi="ar-SY"/>
        </w:rPr>
        <w:t xml:space="preserve"> </w:t>
      </w:r>
      <w:r w:rsidRPr="00AC4AC8">
        <w:rPr>
          <w:rFonts w:asciiTheme="majorHAnsi" w:eastAsiaTheme="minorHAnsi" w:hAnsiTheme="majorHAnsi" w:cs="Simplified Arabic" w:hint="cs"/>
          <w:sz w:val="32"/>
          <w:szCs w:val="32"/>
          <w:rtl/>
          <w:lang w:bidi="ar-SY"/>
        </w:rPr>
        <w:t>التي</w:t>
      </w:r>
      <w:r w:rsidRPr="00AC4AC8">
        <w:rPr>
          <w:rFonts w:asciiTheme="majorHAnsi" w:eastAsiaTheme="minorHAnsi" w:hAnsiTheme="majorHAnsi" w:cs="Simplified Arabic"/>
          <w:sz w:val="32"/>
          <w:szCs w:val="32"/>
          <w:lang w:bidi="ar-SY"/>
        </w:rPr>
        <w:t xml:space="preserve"> </w:t>
      </w:r>
      <w:r w:rsidRPr="00AC4AC8">
        <w:rPr>
          <w:rFonts w:asciiTheme="majorHAnsi" w:eastAsiaTheme="minorHAnsi" w:hAnsiTheme="majorHAnsi" w:cs="Simplified Arabic" w:hint="cs"/>
          <w:sz w:val="32"/>
          <w:szCs w:val="32"/>
          <w:rtl/>
          <w:lang w:bidi="ar-SY"/>
        </w:rPr>
        <w:t>تم</w:t>
      </w:r>
      <w:r w:rsidRPr="00AC4AC8">
        <w:rPr>
          <w:rFonts w:asciiTheme="majorHAnsi" w:eastAsiaTheme="minorHAnsi" w:hAnsiTheme="majorHAnsi" w:cs="Simplified Arabic"/>
          <w:sz w:val="32"/>
          <w:szCs w:val="32"/>
          <w:lang w:bidi="ar-SY"/>
        </w:rPr>
        <w:t xml:space="preserve"> </w:t>
      </w:r>
      <w:r w:rsidRPr="00AC4AC8">
        <w:rPr>
          <w:rFonts w:asciiTheme="majorHAnsi" w:eastAsiaTheme="minorHAnsi" w:hAnsiTheme="majorHAnsi" w:cs="Simplified Arabic" w:hint="cs"/>
          <w:sz w:val="32"/>
          <w:szCs w:val="32"/>
          <w:rtl/>
          <w:lang w:bidi="ar-SY"/>
        </w:rPr>
        <w:t>مناقشتها</w:t>
      </w:r>
      <w:r w:rsidRPr="00AC4AC8">
        <w:rPr>
          <w:rFonts w:asciiTheme="majorHAnsi" w:eastAsiaTheme="minorHAnsi" w:hAnsiTheme="majorHAnsi" w:cs="Simplified Arabic"/>
          <w:sz w:val="32"/>
          <w:szCs w:val="32"/>
          <w:lang w:bidi="ar-SY"/>
        </w:rPr>
        <w:t xml:space="preserve"> </w:t>
      </w:r>
      <w:r w:rsidRPr="00AC4AC8">
        <w:rPr>
          <w:rFonts w:asciiTheme="majorHAnsi" w:eastAsiaTheme="minorHAnsi" w:hAnsiTheme="majorHAnsi" w:cs="Simplified Arabic" w:hint="cs"/>
          <w:sz w:val="32"/>
          <w:szCs w:val="32"/>
          <w:rtl/>
          <w:lang w:bidi="ar-SY"/>
        </w:rPr>
        <w:t>سابقاً</w:t>
      </w:r>
      <w:r w:rsidRPr="00AC4AC8">
        <w:rPr>
          <w:rFonts w:asciiTheme="majorHAnsi" w:eastAsiaTheme="minorHAnsi" w:hAnsiTheme="majorHAnsi" w:cs="Simplified Arabic"/>
          <w:sz w:val="32"/>
          <w:szCs w:val="32"/>
          <w:lang w:bidi="ar-SY"/>
        </w:rPr>
        <w:t xml:space="preserve"> </w:t>
      </w:r>
      <w:r w:rsidRPr="00AC4AC8">
        <w:rPr>
          <w:rFonts w:asciiTheme="majorHAnsi" w:eastAsiaTheme="minorHAnsi" w:hAnsiTheme="majorHAnsi" w:cs="Simplified Arabic" w:hint="cs"/>
          <w:sz w:val="32"/>
          <w:szCs w:val="32"/>
          <w:rtl/>
          <w:lang w:bidi="ar-SY"/>
        </w:rPr>
        <w:t>ليست</w:t>
      </w:r>
      <w:r w:rsidRPr="00AC4AC8">
        <w:rPr>
          <w:rFonts w:asciiTheme="majorHAnsi" w:eastAsiaTheme="minorHAnsi" w:hAnsiTheme="majorHAnsi" w:cs="Simplified Arabic"/>
          <w:sz w:val="32"/>
          <w:szCs w:val="32"/>
          <w:lang w:bidi="ar-SY"/>
        </w:rPr>
        <w:t xml:space="preserve"> </w:t>
      </w:r>
      <w:r w:rsidRPr="00AC4AC8">
        <w:rPr>
          <w:rFonts w:asciiTheme="majorHAnsi" w:eastAsiaTheme="minorHAnsi" w:hAnsiTheme="majorHAnsi" w:cs="Simplified Arabic" w:hint="cs"/>
          <w:sz w:val="32"/>
          <w:szCs w:val="32"/>
          <w:rtl/>
          <w:lang w:bidi="ar-SY"/>
        </w:rPr>
        <w:t>فعالة</w:t>
      </w:r>
      <w:r w:rsidRPr="00AC4AC8">
        <w:rPr>
          <w:rFonts w:asciiTheme="majorHAnsi" w:eastAsiaTheme="minorHAnsi" w:hAnsiTheme="majorHAnsi" w:cs="Simplified Arabic"/>
          <w:sz w:val="32"/>
          <w:szCs w:val="32"/>
          <w:lang w:bidi="ar-SY"/>
        </w:rPr>
        <w:t xml:space="preserve"> </w:t>
      </w:r>
      <w:r w:rsidRPr="00AC4AC8">
        <w:rPr>
          <w:rFonts w:asciiTheme="majorHAnsi" w:eastAsiaTheme="minorHAnsi" w:hAnsiTheme="majorHAnsi" w:cs="Simplified Arabic" w:hint="cs"/>
          <w:sz w:val="32"/>
          <w:szCs w:val="32"/>
          <w:rtl/>
          <w:lang w:bidi="ar-SY"/>
        </w:rPr>
        <w:t>بشكل</w:t>
      </w:r>
      <w:r w:rsidRPr="00AC4AC8">
        <w:rPr>
          <w:rFonts w:asciiTheme="majorHAnsi" w:eastAsiaTheme="minorHAnsi" w:hAnsiTheme="majorHAnsi" w:cs="Simplified Arabic"/>
          <w:sz w:val="32"/>
          <w:szCs w:val="32"/>
          <w:lang w:bidi="ar-SY"/>
        </w:rPr>
        <w:t xml:space="preserve"> </w:t>
      </w:r>
      <w:r>
        <w:rPr>
          <w:rFonts w:asciiTheme="majorHAnsi" w:eastAsiaTheme="minorHAnsi" w:hAnsiTheme="majorHAnsi" w:cs="Simplified Arabic" w:hint="cs"/>
          <w:sz w:val="32"/>
          <w:szCs w:val="32"/>
          <w:rtl/>
          <w:lang w:bidi="ar-SY"/>
        </w:rPr>
        <w:t>ك</w:t>
      </w:r>
      <w:r w:rsidRPr="00AC4AC8">
        <w:rPr>
          <w:rFonts w:asciiTheme="majorHAnsi" w:eastAsiaTheme="minorHAnsi" w:hAnsiTheme="majorHAnsi" w:cs="Simplified Arabic" w:hint="cs"/>
          <w:sz w:val="32"/>
          <w:szCs w:val="32"/>
          <w:rtl/>
          <w:lang w:bidi="ar-SY"/>
        </w:rPr>
        <w:t>افٍ</w:t>
      </w:r>
      <w:r w:rsidRPr="00AC4AC8">
        <w:rPr>
          <w:rFonts w:asciiTheme="majorHAnsi" w:eastAsiaTheme="minorHAnsi" w:hAnsiTheme="majorHAnsi" w:cs="Simplified Arabic"/>
          <w:sz w:val="32"/>
          <w:szCs w:val="32"/>
          <w:lang w:bidi="ar-SY"/>
        </w:rPr>
        <w:t xml:space="preserve"> </w:t>
      </w:r>
      <w:r w:rsidRPr="00AC4AC8">
        <w:rPr>
          <w:rFonts w:asciiTheme="majorHAnsi" w:eastAsiaTheme="minorHAnsi" w:hAnsiTheme="majorHAnsi" w:cs="Simplified Arabic" w:hint="cs"/>
          <w:sz w:val="32"/>
          <w:szCs w:val="32"/>
          <w:rtl/>
          <w:lang w:bidi="ar-SY"/>
        </w:rPr>
        <w:t>لدى</w:t>
      </w:r>
      <w:r w:rsidRPr="00AC4AC8">
        <w:rPr>
          <w:rFonts w:asciiTheme="majorHAnsi" w:eastAsiaTheme="minorHAnsi" w:hAnsiTheme="majorHAnsi" w:cs="Simplified Arabic"/>
          <w:sz w:val="32"/>
          <w:szCs w:val="32"/>
          <w:lang w:bidi="ar-SY"/>
        </w:rPr>
        <w:t xml:space="preserve"> </w:t>
      </w:r>
      <w:r w:rsidRPr="00AC4AC8">
        <w:rPr>
          <w:rFonts w:asciiTheme="majorHAnsi" w:eastAsiaTheme="minorHAnsi" w:hAnsiTheme="majorHAnsi" w:cs="Simplified Arabic" w:hint="cs"/>
          <w:sz w:val="32"/>
          <w:szCs w:val="32"/>
          <w:rtl/>
          <w:lang w:bidi="ar-SY"/>
        </w:rPr>
        <w:t>استخدامها</w:t>
      </w:r>
      <w:r w:rsidRPr="00AC4AC8">
        <w:rPr>
          <w:rFonts w:asciiTheme="majorHAnsi" w:eastAsiaTheme="minorHAnsi" w:hAnsiTheme="majorHAnsi" w:cs="Simplified Arabic"/>
          <w:sz w:val="32"/>
          <w:szCs w:val="32"/>
          <w:lang w:bidi="ar-SY"/>
        </w:rPr>
        <w:t xml:space="preserve"> </w:t>
      </w:r>
      <w:r w:rsidRPr="00AC4AC8">
        <w:rPr>
          <w:rFonts w:asciiTheme="majorHAnsi" w:eastAsiaTheme="minorHAnsi" w:hAnsiTheme="majorHAnsi" w:cs="Simplified Arabic" w:hint="cs"/>
          <w:sz w:val="32"/>
          <w:szCs w:val="32"/>
          <w:rtl/>
          <w:lang w:bidi="ar-SY"/>
        </w:rPr>
        <w:t>في</w:t>
      </w:r>
      <w:r w:rsidR="009F2B96">
        <w:rPr>
          <w:rFonts w:asciiTheme="majorHAnsi" w:eastAsiaTheme="minorHAnsi" w:hAnsiTheme="majorHAnsi" w:cs="Simplified Arabic" w:hint="cs"/>
          <w:sz w:val="32"/>
          <w:szCs w:val="32"/>
          <w:rtl/>
          <w:lang w:bidi="ar-SY"/>
        </w:rPr>
        <w:t xml:space="preserve"> </w:t>
      </w:r>
      <w:r w:rsidRPr="00AC4AC8">
        <w:rPr>
          <w:rFonts w:asciiTheme="majorHAnsi" w:eastAsiaTheme="minorHAnsi" w:hAnsiTheme="majorHAnsi" w:cs="Simplified Arabic" w:hint="cs"/>
          <w:sz w:val="32"/>
          <w:szCs w:val="32"/>
          <w:rtl/>
          <w:lang w:bidi="ar-SY"/>
        </w:rPr>
        <w:t>التطبيقات</w:t>
      </w:r>
      <w:r w:rsidRPr="00AC4AC8">
        <w:rPr>
          <w:rFonts w:asciiTheme="majorHAnsi" w:eastAsiaTheme="minorHAnsi" w:hAnsiTheme="majorHAnsi" w:cs="Simplified Arabic"/>
          <w:sz w:val="32"/>
          <w:szCs w:val="32"/>
          <w:lang w:bidi="ar-SY"/>
        </w:rPr>
        <w:t xml:space="preserve"> </w:t>
      </w:r>
      <w:r w:rsidRPr="00AC4AC8">
        <w:rPr>
          <w:rFonts w:asciiTheme="majorHAnsi" w:eastAsiaTheme="minorHAnsi" w:hAnsiTheme="majorHAnsi" w:cs="Simplified Arabic" w:hint="cs"/>
          <w:sz w:val="32"/>
          <w:szCs w:val="32"/>
          <w:rtl/>
          <w:lang w:bidi="ar-SY"/>
        </w:rPr>
        <w:t>الطبية</w:t>
      </w:r>
      <w:r w:rsidRPr="00AC4AC8">
        <w:rPr>
          <w:rFonts w:asciiTheme="majorHAnsi" w:eastAsiaTheme="minorHAnsi" w:hAnsiTheme="majorHAnsi" w:cs="Simplified Arabic"/>
          <w:sz w:val="32"/>
          <w:szCs w:val="32"/>
          <w:lang w:bidi="ar-SY"/>
        </w:rPr>
        <w:t xml:space="preserve"> </w:t>
      </w:r>
      <w:r w:rsidRPr="00AC4AC8">
        <w:rPr>
          <w:rFonts w:asciiTheme="majorHAnsi" w:eastAsiaTheme="minorHAnsi" w:hAnsiTheme="majorHAnsi" w:cs="Simplified Arabic" w:hint="cs"/>
          <w:sz w:val="32"/>
          <w:szCs w:val="32"/>
          <w:rtl/>
          <w:lang w:bidi="ar-SY"/>
        </w:rPr>
        <w:t>البيولوجية</w:t>
      </w:r>
      <w:r w:rsidRPr="00AC4AC8">
        <w:rPr>
          <w:rFonts w:asciiTheme="majorHAnsi" w:eastAsiaTheme="minorHAnsi" w:hAnsiTheme="majorHAnsi" w:cs="Simplified Arabic"/>
          <w:sz w:val="32"/>
          <w:szCs w:val="32"/>
          <w:lang w:bidi="ar-SY"/>
        </w:rPr>
        <w:t xml:space="preserve"> </w:t>
      </w:r>
      <w:r w:rsidRPr="00AC4AC8">
        <w:rPr>
          <w:rFonts w:asciiTheme="majorHAnsi" w:eastAsiaTheme="minorHAnsi" w:hAnsiTheme="majorHAnsi" w:cs="Simplified Arabic" w:hint="cs"/>
          <w:sz w:val="32"/>
          <w:szCs w:val="32"/>
          <w:rtl/>
          <w:lang w:bidi="ar-SY"/>
        </w:rPr>
        <w:t>و</w:t>
      </w:r>
      <w:r w:rsidRPr="00AC4AC8">
        <w:rPr>
          <w:rFonts w:asciiTheme="majorHAnsi" w:eastAsiaTheme="minorHAnsi" w:hAnsiTheme="majorHAnsi" w:cs="Simplified Arabic"/>
          <w:sz w:val="32"/>
          <w:szCs w:val="32"/>
          <w:lang w:bidi="ar-SY"/>
        </w:rPr>
        <w:t xml:space="preserve"> </w:t>
      </w:r>
      <w:r w:rsidRPr="00AC4AC8">
        <w:rPr>
          <w:rFonts w:asciiTheme="majorHAnsi" w:eastAsiaTheme="minorHAnsi" w:hAnsiTheme="majorHAnsi" w:cs="Simplified Arabic" w:hint="cs"/>
          <w:sz w:val="32"/>
          <w:szCs w:val="32"/>
          <w:rtl/>
          <w:lang w:bidi="ar-SY"/>
        </w:rPr>
        <w:t>الصيدلانية،</w:t>
      </w:r>
      <w:r w:rsidRPr="00AC4AC8">
        <w:rPr>
          <w:rFonts w:asciiTheme="majorHAnsi" w:eastAsiaTheme="minorHAnsi" w:hAnsiTheme="majorHAnsi" w:cs="Simplified Arabic"/>
          <w:sz w:val="32"/>
          <w:szCs w:val="32"/>
          <w:lang w:bidi="ar-SY"/>
        </w:rPr>
        <w:t xml:space="preserve"> </w:t>
      </w:r>
      <w:r w:rsidRPr="00AC4AC8">
        <w:rPr>
          <w:rFonts w:asciiTheme="majorHAnsi" w:eastAsiaTheme="minorHAnsi" w:hAnsiTheme="majorHAnsi" w:cs="Simplified Arabic" w:hint="cs"/>
          <w:sz w:val="32"/>
          <w:szCs w:val="32"/>
          <w:rtl/>
          <w:lang w:bidi="ar-SY"/>
        </w:rPr>
        <w:t>و</w:t>
      </w:r>
      <w:r w:rsidRPr="00AC4AC8">
        <w:rPr>
          <w:rFonts w:asciiTheme="majorHAnsi" w:eastAsiaTheme="minorHAnsi" w:hAnsiTheme="majorHAnsi" w:cs="Simplified Arabic"/>
          <w:sz w:val="32"/>
          <w:szCs w:val="32"/>
          <w:lang w:bidi="ar-SY"/>
        </w:rPr>
        <w:t xml:space="preserve"> </w:t>
      </w:r>
      <w:r w:rsidRPr="00AC4AC8">
        <w:rPr>
          <w:rFonts w:asciiTheme="majorHAnsi" w:eastAsiaTheme="minorHAnsi" w:hAnsiTheme="majorHAnsi" w:cs="Simplified Arabic" w:hint="cs"/>
          <w:sz w:val="32"/>
          <w:szCs w:val="32"/>
          <w:rtl/>
          <w:lang w:bidi="ar-SY"/>
        </w:rPr>
        <w:t>يعود</w:t>
      </w:r>
      <w:r w:rsidRPr="00AC4AC8">
        <w:rPr>
          <w:rFonts w:asciiTheme="majorHAnsi" w:eastAsiaTheme="minorHAnsi" w:hAnsiTheme="majorHAnsi" w:cs="Simplified Arabic"/>
          <w:sz w:val="32"/>
          <w:szCs w:val="32"/>
          <w:lang w:bidi="ar-SY"/>
        </w:rPr>
        <w:t xml:space="preserve"> </w:t>
      </w:r>
      <w:r w:rsidRPr="00AC4AC8">
        <w:rPr>
          <w:rFonts w:asciiTheme="majorHAnsi" w:eastAsiaTheme="minorHAnsi" w:hAnsiTheme="majorHAnsi" w:cs="Simplified Arabic" w:hint="cs"/>
          <w:sz w:val="32"/>
          <w:szCs w:val="32"/>
          <w:rtl/>
          <w:lang w:bidi="ar-SY"/>
        </w:rPr>
        <w:t>ذلك</w:t>
      </w:r>
      <w:r w:rsidRPr="00AC4AC8">
        <w:rPr>
          <w:rFonts w:asciiTheme="majorHAnsi" w:eastAsiaTheme="minorHAnsi" w:hAnsiTheme="majorHAnsi" w:cs="Simplified Arabic"/>
          <w:sz w:val="32"/>
          <w:szCs w:val="32"/>
          <w:lang w:bidi="ar-SY"/>
        </w:rPr>
        <w:t xml:space="preserve"> </w:t>
      </w:r>
      <w:r w:rsidRPr="00AC4AC8">
        <w:rPr>
          <w:rFonts w:asciiTheme="majorHAnsi" w:eastAsiaTheme="minorHAnsi" w:hAnsiTheme="majorHAnsi" w:cs="Simplified Arabic" w:hint="cs"/>
          <w:sz w:val="32"/>
          <w:szCs w:val="32"/>
          <w:rtl/>
          <w:lang w:bidi="ar-SY"/>
        </w:rPr>
        <w:t>إلى</w:t>
      </w:r>
      <w:r w:rsidRPr="00AC4AC8">
        <w:rPr>
          <w:rFonts w:asciiTheme="majorHAnsi" w:eastAsiaTheme="minorHAnsi" w:hAnsiTheme="majorHAnsi" w:cs="Simplified Arabic"/>
          <w:sz w:val="32"/>
          <w:szCs w:val="32"/>
          <w:lang w:bidi="ar-SY"/>
        </w:rPr>
        <w:t xml:space="preserve"> </w:t>
      </w:r>
      <w:r w:rsidRPr="00AC4AC8">
        <w:rPr>
          <w:rFonts w:asciiTheme="majorHAnsi" w:eastAsiaTheme="minorHAnsi" w:hAnsiTheme="majorHAnsi" w:cs="Simplified Arabic" w:hint="cs"/>
          <w:sz w:val="32"/>
          <w:szCs w:val="32"/>
          <w:rtl/>
          <w:lang w:bidi="ar-SY"/>
        </w:rPr>
        <w:t>القبط</w:t>
      </w:r>
      <w:r w:rsidRPr="00AC4AC8">
        <w:rPr>
          <w:rFonts w:asciiTheme="majorHAnsi" w:eastAsiaTheme="minorHAnsi" w:hAnsiTheme="majorHAnsi" w:cs="Simplified Arabic"/>
          <w:sz w:val="32"/>
          <w:szCs w:val="32"/>
          <w:lang w:bidi="ar-SY"/>
        </w:rPr>
        <w:t xml:space="preserve"> </w:t>
      </w:r>
      <w:r w:rsidRPr="00AC4AC8">
        <w:rPr>
          <w:rFonts w:asciiTheme="majorHAnsi" w:eastAsiaTheme="minorHAnsi" w:hAnsiTheme="majorHAnsi" w:cs="Simplified Arabic" w:hint="cs"/>
          <w:sz w:val="32"/>
          <w:szCs w:val="32"/>
          <w:rtl/>
          <w:lang w:bidi="ar-SY"/>
        </w:rPr>
        <w:t>غير</w:t>
      </w:r>
      <w:r w:rsidRPr="00AC4AC8">
        <w:rPr>
          <w:rFonts w:asciiTheme="majorHAnsi" w:eastAsiaTheme="minorHAnsi" w:hAnsiTheme="majorHAnsi" w:cs="Simplified Arabic"/>
          <w:sz w:val="32"/>
          <w:szCs w:val="32"/>
          <w:lang w:bidi="ar-SY"/>
        </w:rPr>
        <w:t xml:space="preserve"> </w:t>
      </w:r>
      <w:r w:rsidRPr="00AC4AC8">
        <w:rPr>
          <w:rFonts w:asciiTheme="majorHAnsi" w:eastAsiaTheme="minorHAnsi" w:hAnsiTheme="majorHAnsi" w:cs="Simplified Arabic" w:hint="cs"/>
          <w:sz w:val="32"/>
          <w:szCs w:val="32"/>
          <w:rtl/>
          <w:lang w:bidi="ar-SY"/>
        </w:rPr>
        <w:t>النوعي</w:t>
      </w:r>
      <w:r w:rsidRPr="00AC4AC8">
        <w:rPr>
          <w:rFonts w:asciiTheme="majorHAnsi" w:eastAsiaTheme="minorHAnsi" w:hAnsiTheme="majorHAnsi" w:cs="Simplified Arabic"/>
          <w:sz w:val="32"/>
          <w:szCs w:val="32"/>
          <w:lang w:bidi="ar-SY"/>
        </w:rPr>
        <w:t xml:space="preserve"> </w:t>
      </w:r>
      <w:r w:rsidRPr="00AC4AC8">
        <w:rPr>
          <w:rFonts w:asciiTheme="majorHAnsi" w:eastAsiaTheme="minorHAnsi" w:hAnsiTheme="majorHAnsi" w:cs="Simplified Arabic" w:hint="cs"/>
          <w:sz w:val="32"/>
          <w:szCs w:val="32"/>
          <w:rtl/>
          <w:lang w:bidi="ar-SY"/>
        </w:rPr>
        <w:t>الذي</w:t>
      </w:r>
      <w:r w:rsidRPr="00AC4AC8">
        <w:rPr>
          <w:rFonts w:asciiTheme="majorHAnsi" w:eastAsiaTheme="minorHAnsi" w:hAnsiTheme="majorHAnsi" w:cs="Simplified Arabic"/>
          <w:sz w:val="32"/>
          <w:szCs w:val="32"/>
          <w:lang w:bidi="ar-SY"/>
        </w:rPr>
        <w:t xml:space="preserve"> </w:t>
      </w:r>
      <w:r w:rsidRPr="00AC4AC8">
        <w:rPr>
          <w:rFonts w:asciiTheme="majorHAnsi" w:eastAsiaTheme="minorHAnsi" w:hAnsiTheme="majorHAnsi" w:cs="Simplified Arabic" w:hint="cs"/>
          <w:sz w:val="32"/>
          <w:szCs w:val="32"/>
          <w:rtl/>
          <w:lang w:bidi="ar-SY"/>
        </w:rPr>
        <w:t>تمارسه</w:t>
      </w:r>
      <w:r>
        <w:rPr>
          <w:rFonts w:asciiTheme="majorHAnsi" w:eastAsiaTheme="minorHAnsi" w:hAnsiTheme="majorHAnsi" w:cs="Simplified Arabic" w:hint="cs"/>
          <w:sz w:val="32"/>
          <w:szCs w:val="32"/>
          <w:rtl/>
          <w:lang w:bidi="ar-SY"/>
        </w:rPr>
        <w:t xml:space="preserve"> الجملة الشبكية </w:t>
      </w:r>
      <w:r w:rsidR="009F2B96">
        <w:rPr>
          <w:rFonts w:asciiTheme="majorHAnsi" w:eastAsiaTheme="minorHAnsi" w:hAnsiTheme="majorHAnsi" w:cs="Simplified Arabic" w:hint="cs"/>
          <w:sz w:val="32"/>
          <w:szCs w:val="32"/>
          <w:rtl/>
          <w:lang w:bidi="ar-SY"/>
        </w:rPr>
        <w:t>ا</w:t>
      </w:r>
      <w:r>
        <w:rPr>
          <w:rFonts w:asciiTheme="majorHAnsi" w:eastAsiaTheme="minorHAnsi" w:hAnsiTheme="majorHAnsi" w:cs="Simplified Arabic" w:hint="cs"/>
          <w:sz w:val="32"/>
          <w:szCs w:val="32"/>
          <w:rtl/>
          <w:lang w:bidi="ar-SY"/>
        </w:rPr>
        <w:t xml:space="preserve">لبطانية </w:t>
      </w:r>
      <w:r w:rsidRPr="00AC4AC8">
        <w:rPr>
          <w:rFonts w:asciiTheme="majorHAnsi" w:eastAsiaTheme="minorHAnsi" w:hAnsiTheme="majorHAnsi" w:cs="Simplified Arabic"/>
          <w:sz w:val="32"/>
          <w:szCs w:val="32"/>
          <w:lang w:bidi="ar-SY"/>
        </w:rPr>
        <w:t>(RES)</w:t>
      </w:r>
      <w:r>
        <w:rPr>
          <w:rFonts w:asciiTheme="majorHAnsi" w:eastAsiaTheme="minorHAnsi" w:hAnsiTheme="majorHAnsi" w:cs="Simplified Arabic" w:hint="cs"/>
          <w:sz w:val="32"/>
          <w:szCs w:val="32"/>
          <w:rtl/>
          <w:lang w:bidi="ar-SY"/>
        </w:rPr>
        <w:t xml:space="preserve"> والطهاية </w:t>
      </w:r>
      <w:proofErr w:type="spellStart"/>
      <w:r>
        <w:rPr>
          <w:rFonts w:asciiTheme="majorHAnsi" w:eastAsiaTheme="minorHAnsi" w:hAnsiTheme="majorHAnsi" w:cs="Simplified Arabic"/>
          <w:sz w:val="32"/>
          <w:szCs w:val="32"/>
          <w:lang w:bidi="ar-SY"/>
        </w:rPr>
        <w:t>Opsonization</w:t>
      </w:r>
      <w:proofErr w:type="spellEnd"/>
      <w:r>
        <w:rPr>
          <w:rFonts w:asciiTheme="majorHAnsi" w:eastAsiaTheme="minorHAnsi" w:hAnsiTheme="majorHAnsi" w:cs="Simplified Arabic" w:hint="cs"/>
          <w:sz w:val="32"/>
          <w:szCs w:val="32"/>
          <w:rtl/>
        </w:rPr>
        <w:t xml:space="preserve">، والتكدس </w:t>
      </w:r>
      <w:r>
        <w:rPr>
          <w:rFonts w:asciiTheme="majorHAnsi" w:eastAsiaTheme="minorHAnsi" w:hAnsiTheme="majorHAnsi" w:cs="Simplified Arabic"/>
          <w:sz w:val="32"/>
          <w:szCs w:val="32"/>
        </w:rPr>
        <w:t>Aggregation</w:t>
      </w:r>
      <w:r w:rsidR="009F2B96">
        <w:rPr>
          <w:rFonts w:asciiTheme="majorHAnsi" w:eastAsiaTheme="minorHAnsi" w:hAnsiTheme="majorHAnsi" w:cs="Simplified Arabic" w:hint="cs"/>
          <w:sz w:val="32"/>
          <w:szCs w:val="32"/>
          <w:rtl/>
        </w:rPr>
        <w:t>. والتوافق البيولوجي الضعيف لهذه النظم.</w:t>
      </w:r>
    </w:p>
    <w:p w:rsidR="00AC4AC8" w:rsidRPr="00AC4AC8" w:rsidRDefault="00AC4AC8" w:rsidP="009F2B96">
      <w:pPr>
        <w:autoSpaceDE w:val="0"/>
        <w:autoSpaceDN w:val="0"/>
        <w:adjustRightInd w:val="0"/>
        <w:spacing w:after="0" w:line="240" w:lineRule="auto"/>
        <w:rPr>
          <w:rFonts w:asciiTheme="majorHAnsi" w:eastAsiaTheme="minorHAnsi" w:hAnsiTheme="majorHAnsi" w:cs="Simplified Arabic"/>
          <w:sz w:val="32"/>
          <w:szCs w:val="32"/>
          <w:lang w:bidi="ar-SY"/>
        </w:rPr>
      </w:pPr>
      <w:r w:rsidRPr="00AC4AC8">
        <w:rPr>
          <w:rFonts w:asciiTheme="majorHAnsi" w:eastAsiaTheme="minorHAnsi" w:hAnsiTheme="majorHAnsi" w:cs="Simplified Arabic" w:hint="cs"/>
          <w:sz w:val="32"/>
          <w:szCs w:val="32"/>
          <w:rtl/>
          <w:lang w:bidi="ar-SY"/>
        </w:rPr>
        <w:t>إن</w:t>
      </w:r>
      <w:r w:rsidRPr="00AC4AC8">
        <w:rPr>
          <w:rFonts w:asciiTheme="majorHAnsi" w:eastAsiaTheme="minorHAnsi" w:hAnsiTheme="majorHAnsi" w:cs="Simplified Arabic"/>
          <w:sz w:val="32"/>
          <w:szCs w:val="32"/>
          <w:lang w:bidi="ar-SY"/>
        </w:rPr>
        <w:t xml:space="preserve"> </w:t>
      </w:r>
      <w:r w:rsidRPr="00AC4AC8">
        <w:rPr>
          <w:rFonts w:asciiTheme="majorHAnsi" w:eastAsiaTheme="minorHAnsi" w:hAnsiTheme="majorHAnsi" w:cs="Simplified Arabic" w:hint="cs"/>
          <w:sz w:val="32"/>
          <w:szCs w:val="32"/>
          <w:rtl/>
          <w:lang w:bidi="ar-SY"/>
        </w:rPr>
        <w:t>التعديل</w:t>
      </w:r>
      <w:r w:rsidRPr="00AC4AC8">
        <w:rPr>
          <w:rFonts w:asciiTheme="majorHAnsi" w:eastAsiaTheme="minorHAnsi" w:hAnsiTheme="majorHAnsi" w:cs="Simplified Arabic"/>
          <w:sz w:val="32"/>
          <w:szCs w:val="32"/>
          <w:lang w:bidi="ar-SY"/>
        </w:rPr>
        <w:t xml:space="preserve"> </w:t>
      </w:r>
      <w:r w:rsidRPr="00AC4AC8">
        <w:rPr>
          <w:rFonts w:asciiTheme="majorHAnsi" w:eastAsiaTheme="minorHAnsi" w:hAnsiTheme="majorHAnsi" w:cs="Simplified Arabic" w:hint="cs"/>
          <w:sz w:val="32"/>
          <w:szCs w:val="32"/>
          <w:rtl/>
          <w:lang w:bidi="ar-SY"/>
        </w:rPr>
        <w:t>في</w:t>
      </w:r>
      <w:r w:rsidRPr="00AC4AC8">
        <w:rPr>
          <w:rFonts w:asciiTheme="majorHAnsi" w:eastAsiaTheme="minorHAnsi" w:hAnsiTheme="majorHAnsi" w:cs="Simplified Arabic"/>
          <w:sz w:val="32"/>
          <w:szCs w:val="32"/>
          <w:lang w:bidi="ar-SY"/>
        </w:rPr>
        <w:t xml:space="preserve"> </w:t>
      </w:r>
      <w:r w:rsidRPr="00AC4AC8">
        <w:rPr>
          <w:rFonts w:asciiTheme="majorHAnsi" w:eastAsiaTheme="minorHAnsi" w:hAnsiTheme="majorHAnsi" w:cs="Simplified Arabic" w:hint="cs"/>
          <w:sz w:val="32"/>
          <w:szCs w:val="32"/>
          <w:rtl/>
          <w:lang w:bidi="ar-SY"/>
        </w:rPr>
        <w:t>حجم</w:t>
      </w:r>
      <w:r w:rsidRPr="00AC4AC8">
        <w:rPr>
          <w:rFonts w:asciiTheme="majorHAnsi" w:eastAsiaTheme="minorHAnsi" w:hAnsiTheme="majorHAnsi" w:cs="Simplified Arabic"/>
          <w:sz w:val="32"/>
          <w:szCs w:val="32"/>
          <w:lang w:bidi="ar-SY"/>
        </w:rPr>
        <w:t xml:space="preserve"> </w:t>
      </w:r>
      <w:r w:rsidRPr="00AC4AC8">
        <w:rPr>
          <w:rFonts w:asciiTheme="majorHAnsi" w:eastAsiaTheme="minorHAnsi" w:hAnsiTheme="majorHAnsi" w:cs="Simplified Arabic" w:hint="cs"/>
          <w:sz w:val="32"/>
          <w:szCs w:val="32"/>
          <w:rtl/>
          <w:lang w:bidi="ar-SY"/>
        </w:rPr>
        <w:t>هذه</w:t>
      </w:r>
      <w:r w:rsidRPr="00AC4AC8">
        <w:rPr>
          <w:rFonts w:asciiTheme="majorHAnsi" w:eastAsiaTheme="minorHAnsi" w:hAnsiTheme="majorHAnsi" w:cs="Simplified Arabic"/>
          <w:sz w:val="32"/>
          <w:szCs w:val="32"/>
          <w:lang w:bidi="ar-SY"/>
        </w:rPr>
        <w:t xml:space="preserve"> </w:t>
      </w:r>
      <w:r w:rsidRPr="00AC4AC8">
        <w:rPr>
          <w:rFonts w:asciiTheme="majorHAnsi" w:eastAsiaTheme="minorHAnsi" w:hAnsiTheme="majorHAnsi" w:cs="Simplified Arabic" w:hint="cs"/>
          <w:sz w:val="32"/>
          <w:szCs w:val="32"/>
          <w:rtl/>
          <w:lang w:bidi="ar-SY"/>
        </w:rPr>
        <w:t>النظم</w:t>
      </w:r>
      <w:r w:rsidRPr="00AC4AC8">
        <w:rPr>
          <w:rFonts w:asciiTheme="majorHAnsi" w:eastAsiaTheme="minorHAnsi" w:hAnsiTheme="majorHAnsi" w:cs="Simplified Arabic"/>
          <w:sz w:val="32"/>
          <w:szCs w:val="32"/>
          <w:lang w:bidi="ar-SY"/>
        </w:rPr>
        <w:t xml:space="preserve"> </w:t>
      </w:r>
      <w:r w:rsidRPr="00AC4AC8">
        <w:rPr>
          <w:rFonts w:asciiTheme="majorHAnsi" w:eastAsiaTheme="minorHAnsi" w:hAnsiTheme="majorHAnsi" w:cs="Simplified Arabic" w:hint="cs"/>
          <w:sz w:val="32"/>
          <w:szCs w:val="32"/>
          <w:rtl/>
          <w:lang w:bidi="ar-SY"/>
        </w:rPr>
        <w:t>وسطحها،</w:t>
      </w:r>
      <w:r w:rsidRPr="00AC4AC8">
        <w:rPr>
          <w:rFonts w:asciiTheme="majorHAnsi" w:eastAsiaTheme="minorHAnsi" w:hAnsiTheme="majorHAnsi" w:cs="Simplified Arabic"/>
          <w:sz w:val="32"/>
          <w:szCs w:val="32"/>
          <w:lang w:bidi="ar-SY"/>
        </w:rPr>
        <w:t xml:space="preserve"> </w:t>
      </w:r>
      <w:r w:rsidRPr="00AC4AC8">
        <w:rPr>
          <w:rFonts w:asciiTheme="majorHAnsi" w:eastAsiaTheme="minorHAnsi" w:hAnsiTheme="majorHAnsi" w:cs="Simplified Arabic" w:hint="cs"/>
          <w:sz w:val="32"/>
          <w:szCs w:val="32"/>
          <w:rtl/>
          <w:lang w:bidi="ar-SY"/>
        </w:rPr>
        <w:t>و</w:t>
      </w:r>
      <w:r w:rsidRPr="00AC4AC8">
        <w:rPr>
          <w:rFonts w:asciiTheme="majorHAnsi" w:eastAsiaTheme="minorHAnsi" w:hAnsiTheme="majorHAnsi" w:cs="Simplified Arabic"/>
          <w:sz w:val="32"/>
          <w:szCs w:val="32"/>
          <w:lang w:bidi="ar-SY"/>
        </w:rPr>
        <w:t xml:space="preserve"> </w:t>
      </w:r>
      <w:r w:rsidRPr="00AC4AC8">
        <w:rPr>
          <w:rFonts w:asciiTheme="majorHAnsi" w:eastAsiaTheme="minorHAnsi" w:hAnsiTheme="majorHAnsi" w:cs="Simplified Arabic" w:hint="cs"/>
          <w:sz w:val="32"/>
          <w:szCs w:val="32"/>
          <w:rtl/>
          <w:lang w:bidi="ar-SY"/>
        </w:rPr>
        <w:t>ذلك</w:t>
      </w:r>
      <w:r w:rsidRPr="00AC4AC8">
        <w:rPr>
          <w:rFonts w:asciiTheme="majorHAnsi" w:eastAsiaTheme="minorHAnsi" w:hAnsiTheme="majorHAnsi" w:cs="Simplified Arabic"/>
          <w:sz w:val="32"/>
          <w:szCs w:val="32"/>
          <w:lang w:bidi="ar-SY"/>
        </w:rPr>
        <w:t xml:space="preserve"> </w:t>
      </w:r>
      <w:r w:rsidRPr="00AC4AC8">
        <w:rPr>
          <w:rFonts w:asciiTheme="majorHAnsi" w:eastAsiaTheme="minorHAnsi" w:hAnsiTheme="majorHAnsi" w:cs="Simplified Arabic" w:hint="cs"/>
          <w:sz w:val="32"/>
          <w:szCs w:val="32"/>
          <w:rtl/>
          <w:lang w:bidi="ar-SY"/>
        </w:rPr>
        <w:t>باستخدام</w:t>
      </w:r>
      <w:r w:rsidRPr="00AC4AC8">
        <w:rPr>
          <w:rFonts w:asciiTheme="majorHAnsi" w:eastAsiaTheme="minorHAnsi" w:hAnsiTheme="majorHAnsi" w:cs="Simplified Arabic"/>
          <w:sz w:val="32"/>
          <w:szCs w:val="32"/>
          <w:lang w:bidi="ar-SY"/>
        </w:rPr>
        <w:t xml:space="preserve"> </w:t>
      </w:r>
      <w:r w:rsidRPr="00AC4AC8">
        <w:rPr>
          <w:rFonts w:asciiTheme="majorHAnsi" w:eastAsiaTheme="minorHAnsi" w:hAnsiTheme="majorHAnsi" w:cs="Simplified Arabic" w:hint="cs"/>
          <w:sz w:val="32"/>
          <w:szCs w:val="32"/>
          <w:rtl/>
          <w:lang w:bidi="ar-SY"/>
        </w:rPr>
        <w:t>بلمرات</w:t>
      </w:r>
      <w:r w:rsidRPr="00AC4AC8">
        <w:rPr>
          <w:rFonts w:asciiTheme="majorHAnsi" w:eastAsiaTheme="minorHAnsi" w:hAnsiTheme="majorHAnsi" w:cs="Simplified Arabic"/>
          <w:sz w:val="32"/>
          <w:szCs w:val="32"/>
          <w:lang w:bidi="ar-SY"/>
        </w:rPr>
        <w:t xml:space="preserve"> </w:t>
      </w:r>
      <w:r w:rsidRPr="00AC4AC8">
        <w:rPr>
          <w:rFonts w:asciiTheme="majorHAnsi" w:eastAsiaTheme="minorHAnsi" w:hAnsiTheme="majorHAnsi" w:cs="Simplified Arabic" w:hint="cs"/>
          <w:sz w:val="32"/>
          <w:szCs w:val="32"/>
          <w:rtl/>
          <w:lang w:bidi="ar-SY"/>
        </w:rPr>
        <w:t>متوافقة</w:t>
      </w:r>
      <w:r w:rsidRPr="00AC4AC8">
        <w:rPr>
          <w:rFonts w:asciiTheme="majorHAnsi" w:eastAsiaTheme="minorHAnsi" w:hAnsiTheme="majorHAnsi" w:cs="Simplified Arabic"/>
          <w:sz w:val="32"/>
          <w:szCs w:val="32"/>
          <w:lang w:bidi="ar-SY"/>
        </w:rPr>
        <w:t xml:space="preserve"> </w:t>
      </w:r>
      <w:r w:rsidRPr="00AC4AC8">
        <w:rPr>
          <w:rFonts w:asciiTheme="majorHAnsi" w:eastAsiaTheme="minorHAnsi" w:hAnsiTheme="majorHAnsi" w:cs="Simplified Arabic" w:hint="cs"/>
          <w:sz w:val="32"/>
          <w:szCs w:val="32"/>
          <w:rtl/>
          <w:lang w:bidi="ar-SY"/>
        </w:rPr>
        <w:t>بيولوجياً،</w:t>
      </w:r>
      <w:r w:rsidRPr="00AC4AC8">
        <w:rPr>
          <w:rFonts w:asciiTheme="majorHAnsi" w:eastAsiaTheme="minorHAnsi" w:hAnsiTheme="majorHAnsi" w:cs="Simplified Arabic"/>
          <w:sz w:val="32"/>
          <w:szCs w:val="32"/>
          <w:lang w:bidi="ar-SY"/>
        </w:rPr>
        <w:t xml:space="preserve"> </w:t>
      </w:r>
      <w:r w:rsidRPr="00AC4AC8">
        <w:rPr>
          <w:rFonts w:asciiTheme="majorHAnsi" w:eastAsiaTheme="minorHAnsi" w:hAnsiTheme="majorHAnsi" w:cs="Simplified Arabic" w:hint="cs"/>
          <w:sz w:val="32"/>
          <w:szCs w:val="32"/>
          <w:rtl/>
          <w:lang w:bidi="ar-SY"/>
        </w:rPr>
        <w:t>و</w:t>
      </w:r>
      <w:r w:rsidR="009F2B96" w:rsidRPr="009F2B96">
        <w:rPr>
          <w:rFonts w:asciiTheme="majorHAnsi" w:eastAsiaTheme="minorHAnsi" w:hAnsiTheme="majorHAnsi" w:cs="Simplified Arabic" w:hint="cs"/>
          <w:sz w:val="32"/>
          <w:szCs w:val="32"/>
          <w:rtl/>
          <w:lang w:bidi="ar-SY"/>
        </w:rPr>
        <w:t xml:space="preserve"> </w:t>
      </w:r>
      <w:r w:rsidR="009F2B96" w:rsidRPr="00AC4AC8">
        <w:rPr>
          <w:rFonts w:asciiTheme="majorHAnsi" w:eastAsiaTheme="minorHAnsi" w:hAnsiTheme="majorHAnsi" w:cs="Simplified Arabic" w:hint="cs"/>
          <w:sz w:val="32"/>
          <w:szCs w:val="32"/>
          <w:rtl/>
          <w:lang w:bidi="ar-SY"/>
        </w:rPr>
        <w:t>بلمرات</w:t>
      </w:r>
      <w:r w:rsidR="009F2B96" w:rsidRPr="00AC4AC8">
        <w:rPr>
          <w:rFonts w:asciiTheme="majorHAnsi" w:eastAsiaTheme="minorHAnsi" w:hAnsiTheme="majorHAnsi" w:cs="Simplified Arabic"/>
          <w:sz w:val="32"/>
          <w:szCs w:val="32"/>
          <w:lang w:bidi="ar-SY"/>
        </w:rPr>
        <w:t xml:space="preserve"> </w:t>
      </w:r>
      <w:r w:rsidR="009F2B96" w:rsidRPr="00AC4AC8">
        <w:rPr>
          <w:rFonts w:asciiTheme="majorHAnsi" w:eastAsiaTheme="minorHAnsi" w:hAnsiTheme="majorHAnsi" w:cs="Simplified Arabic" w:hint="cs"/>
          <w:sz w:val="32"/>
          <w:szCs w:val="32"/>
          <w:rtl/>
          <w:lang w:bidi="ar-SY"/>
        </w:rPr>
        <w:t>محبة</w:t>
      </w:r>
      <w:r w:rsidR="009F2B96" w:rsidRPr="00AC4AC8">
        <w:rPr>
          <w:rFonts w:asciiTheme="majorHAnsi" w:eastAsiaTheme="minorHAnsi" w:hAnsiTheme="majorHAnsi" w:cs="Simplified Arabic"/>
          <w:sz w:val="32"/>
          <w:szCs w:val="32"/>
          <w:lang w:bidi="ar-SY"/>
        </w:rPr>
        <w:t xml:space="preserve"> </w:t>
      </w:r>
      <w:r w:rsidR="009F2B96" w:rsidRPr="00AC4AC8">
        <w:rPr>
          <w:rFonts w:asciiTheme="majorHAnsi" w:eastAsiaTheme="minorHAnsi" w:hAnsiTheme="majorHAnsi" w:cs="Simplified Arabic" w:hint="cs"/>
          <w:sz w:val="32"/>
          <w:szCs w:val="32"/>
          <w:rtl/>
          <w:lang w:bidi="ar-SY"/>
        </w:rPr>
        <w:t>للماء</w:t>
      </w:r>
      <w:r w:rsidR="009F2B96" w:rsidRPr="00AC4AC8">
        <w:rPr>
          <w:rFonts w:asciiTheme="majorHAnsi" w:eastAsiaTheme="minorHAnsi" w:hAnsiTheme="majorHAnsi" w:cs="Simplified Arabic"/>
          <w:sz w:val="32"/>
          <w:szCs w:val="32"/>
          <w:lang w:bidi="ar-SY"/>
        </w:rPr>
        <w:t xml:space="preserve"> </w:t>
      </w:r>
      <w:r w:rsidR="009F2B96" w:rsidRPr="00AC4AC8">
        <w:rPr>
          <w:rFonts w:asciiTheme="majorHAnsi" w:eastAsiaTheme="minorHAnsi" w:hAnsiTheme="majorHAnsi" w:cs="Simplified Arabic" w:hint="cs"/>
          <w:sz w:val="32"/>
          <w:szCs w:val="32"/>
          <w:rtl/>
          <w:lang w:bidi="ar-SY"/>
        </w:rPr>
        <w:t>و</w:t>
      </w:r>
      <w:r w:rsidR="009F2B96" w:rsidRPr="00AC4AC8">
        <w:rPr>
          <w:rFonts w:asciiTheme="majorHAnsi" w:eastAsiaTheme="minorHAnsi" w:hAnsiTheme="majorHAnsi" w:cs="Simplified Arabic"/>
          <w:sz w:val="32"/>
          <w:szCs w:val="32"/>
          <w:lang w:bidi="ar-SY"/>
        </w:rPr>
        <w:t xml:space="preserve"> </w:t>
      </w:r>
      <w:r w:rsidR="009F2B96" w:rsidRPr="00AC4AC8">
        <w:rPr>
          <w:rFonts w:asciiTheme="majorHAnsi" w:eastAsiaTheme="minorHAnsi" w:hAnsiTheme="majorHAnsi" w:cs="Simplified Arabic" w:hint="cs"/>
          <w:sz w:val="32"/>
          <w:szCs w:val="32"/>
          <w:rtl/>
          <w:lang w:bidi="ar-SY"/>
        </w:rPr>
        <w:t>لجائن</w:t>
      </w:r>
      <w:r w:rsidR="009F2B96">
        <w:rPr>
          <w:rFonts w:asciiTheme="majorHAnsi" w:eastAsiaTheme="minorHAnsi" w:hAnsiTheme="majorHAnsi" w:cs="Simplified Arabic" w:hint="cs"/>
          <w:sz w:val="32"/>
          <w:szCs w:val="32"/>
          <w:rtl/>
          <w:lang w:bidi="ar-SY"/>
        </w:rPr>
        <w:t xml:space="preserve"> </w:t>
      </w:r>
      <w:r w:rsidR="009F2B96" w:rsidRPr="009F2B96">
        <w:rPr>
          <w:rFonts w:asciiTheme="majorHAnsi" w:eastAsiaTheme="minorHAnsi" w:hAnsiTheme="majorHAnsi" w:cs="Simplified Arabic"/>
          <w:sz w:val="32"/>
          <w:szCs w:val="32"/>
          <w:lang w:bidi="ar-SY"/>
        </w:rPr>
        <w:t xml:space="preserve"> </w:t>
      </w:r>
      <w:r w:rsidR="009F2B96" w:rsidRPr="00AC4AC8">
        <w:rPr>
          <w:rFonts w:asciiTheme="majorHAnsi" w:eastAsiaTheme="minorHAnsi" w:hAnsiTheme="majorHAnsi" w:cs="Simplified Arabic"/>
          <w:sz w:val="32"/>
          <w:szCs w:val="32"/>
          <w:lang w:bidi="ar-SY"/>
        </w:rPr>
        <w:t>ligands</w:t>
      </w:r>
      <w:r w:rsidRPr="00AC4AC8">
        <w:rPr>
          <w:rFonts w:asciiTheme="majorHAnsi" w:eastAsiaTheme="minorHAnsi" w:hAnsiTheme="majorHAnsi" w:cs="Simplified Arabic" w:hint="cs"/>
          <w:sz w:val="32"/>
          <w:szCs w:val="32"/>
          <w:rtl/>
          <w:lang w:bidi="ar-SY"/>
        </w:rPr>
        <w:t>تهديف</w:t>
      </w:r>
      <w:r w:rsidRPr="00AC4AC8">
        <w:rPr>
          <w:rFonts w:asciiTheme="majorHAnsi" w:eastAsiaTheme="minorHAnsi" w:hAnsiTheme="majorHAnsi" w:cs="Simplified Arabic"/>
          <w:sz w:val="32"/>
          <w:szCs w:val="32"/>
          <w:lang w:bidi="ar-SY"/>
        </w:rPr>
        <w:t xml:space="preserve"> </w:t>
      </w:r>
      <w:r w:rsidRPr="00AC4AC8">
        <w:rPr>
          <w:rFonts w:asciiTheme="majorHAnsi" w:eastAsiaTheme="minorHAnsi" w:hAnsiTheme="majorHAnsi" w:cs="Simplified Arabic" w:hint="cs"/>
          <w:sz w:val="32"/>
          <w:szCs w:val="32"/>
          <w:rtl/>
          <w:lang w:bidi="ar-SY"/>
        </w:rPr>
        <w:t>نوعية</w:t>
      </w:r>
      <w:r w:rsidRPr="00AC4AC8">
        <w:rPr>
          <w:rFonts w:asciiTheme="majorHAnsi" w:eastAsiaTheme="minorHAnsi" w:hAnsiTheme="majorHAnsi" w:cs="Simplified Arabic"/>
          <w:sz w:val="32"/>
          <w:szCs w:val="32"/>
          <w:lang w:bidi="ar-SY"/>
        </w:rPr>
        <w:t xml:space="preserve"> </w:t>
      </w:r>
      <w:r w:rsidRPr="00AC4AC8">
        <w:rPr>
          <w:rFonts w:asciiTheme="majorHAnsi" w:eastAsiaTheme="minorHAnsi" w:hAnsiTheme="majorHAnsi" w:cs="Simplified Arabic" w:hint="cs"/>
          <w:sz w:val="32"/>
          <w:szCs w:val="32"/>
          <w:rtl/>
          <w:lang w:bidi="ar-SY"/>
        </w:rPr>
        <w:t>يجعل</w:t>
      </w:r>
      <w:r w:rsidRPr="00AC4AC8">
        <w:rPr>
          <w:rFonts w:asciiTheme="majorHAnsi" w:eastAsiaTheme="minorHAnsi" w:hAnsiTheme="majorHAnsi" w:cs="Simplified Arabic"/>
          <w:sz w:val="32"/>
          <w:szCs w:val="32"/>
          <w:lang w:bidi="ar-SY"/>
        </w:rPr>
        <w:t xml:space="preserve"> </w:t>
      </w:r>
      <w:r w:rsidRPr="00AC4AC8">
        <w:rPr>
          <w:rFonts w:asciiTheme="majorHAnsi" w:eastAsiaTheme="minorHAnsi" w:hAnsiTheme="majorHAnsi" w:cs="Simplified Arabic" w:hint="cs"/>
          <w:sz w:val="32"/>
          <w:szCs w:val="32"/>
          <w:rtl/>
          <w:lang w:bidi="ar-SY"/>
        </w:rPr>
        <w:t>من</w:t>
      </w:r>
      <w:r w:rsidRPr="00AC4AC8">
        <w:rPr>
          <w:rFonts w:asciiTheme="majorHAnsi" w:eastAsiaTheme="minorHAnsi" w:hAnsiTheme="majorHAnsi" w:cs="Simplified Arabic"/>
          <w:sz w:val="32"/>
          <w:szCs w:val="32"/>
          <w:lang w:bidi="ar-SY"/>
        </w:rPr>
        <w:t xml:space="preserve"> </w:t>
      </w:r>
      <w:r w:rsidRPr="00AC4AC8">
        <w:rPr>
          <w:rFonts w:asciiTheme="majorHAnsi" w:eastAsiaTheme="minorHAnsi" w:hAnsiTheme="majorHAnsi" w:cs="Simplified Arabic" w:hint="cs"/>
          <w:sz w:val="32"/>
          <w:szCs w:val="32"/>
          <w:rtl/>
          <w:lang w:bidi="ar-SY"/>
        </w:rPr>
        <w:t>هذه</w:t>
      </w:r>
      <w:r w:rsidRPr="00AC4AC8">
        <w:rPr>
          <w:rFonts w:asciiTheme="majorHAnsi" w:eastAsiaTheme="minorHAnsi" w:hAnsiTheme="majorHAnsi" w:cs="Simplified Arabic"/>
          <w:sz w:val="32"/>
          <w:szCs w:val="32"/>
          <w:lang w:bidi="ar-SY"/>
        </w:rPr>
        <w:t xml:space="preserve"> </w:t>
      </w:r>
      <w:r w:rsidRPr="00AC4AC8">
        <w:rPr>
          <w:rFonts w:asciiTheme="majorHAnsi" w:eastAsiaTheme="minorHAnsi" w:hAnsiTheme="majorHAnsi" w:cs="Simplified Arabic" w:hint="cs"/>
          <w:sz w:val="32"/>
          <w:szCs w:val="32"/>
          <w:rtl/>
          <w:lang w:bidi="ar-SY"/>
        </w:rPr>
        <w:t>النظم</w:t>
      </w:r>
      <w:r w:rsidRPr="00AC4AC8">
        <w:rPr>
          <w:rFonts w:asciiTheme="majorHAnsi" w:eastAsiaTheme="minorHAnsi" w:hAnsiTheme="majorHAnsi" w:cs="Simplified Arabic"/>
          <w:sz w:val="32"/>
          <w:szCs w:val="32"/>
          <w:lang w:bidi="ar-SY"/>
        </w:rPr>
        <w:t xml:space="preserve"> </w:t>
      </w:r>
      <w:r w:rsidRPr="00AC4AC8">
        <w:rPr>
          <w:rFonts w:asciiTheme="majorHAnsi" w:eastAsiaTheme="minorHAnsi" w:hAnsiTheme="majorHAnsi" w:cs="Simplified Arabic" w:hint="cs"/>
          <w:sz w:val="32"/>
          <w:szCs w:val="32"/>
          <w:rtl/>
          <w:lang w:bidi="ar-SY"/>
        </w:rPr>
        <w:t>حوامل</w:t>
      </w:r>
      <w:r w:rsidRPr="00AC4AC8">
        <w:rPr>
          <w:rFonts w:asciiTheme="majorHAnsi" w:eastAsiaTheme="minorHAnsi" w:hAnsiTheme="majorHAnsi" w:cs="Simplified Arabic"/>
          <w:sz w:val="32"/>
          <w:szCs w:val="32"/>
          <w:lang w:bidi="ar-SY"/>
        </w:rPr>
        <w:t xml:space="preserve"> </w:t>
      </w:r>
      <w:r w:rsidRPr="00AC4AC8">
        <w:rPr>
          <w:rFonts w:asciiTheme="majorHAnsi" w:eastAsiaTheme="minorHAnsi" w:hAnsiTheme="majorHAnsi" w:cs="Simplified Arabic" w:hint="cs"/>
          <w:sz w:val="32"/>
          <w:szCs w:val="32"/>
          <w:rtl/>
          <w:lang w:bidi="ar-SY"/>
        </w:rPr>
        <w:t>إيتاء</w:t>
      </w:r>
      <w:r w:rsidRPr="00AC4AC8">
        <w:rPr>
          <w:rFonts w:asciiTheme="majorHAnsi" w:eastAsiaTheme="minorHAnsi" w:hAnsiTheme="majorHAnsi" w:cs="Simplified Arabic"/>
          <w:sz w:val="32"/>
          <w:szCs w:val="32"/>
          <w:lang w:bidi="ar-SY"/>
        </w:rPr>
        <w:t xml:space="preserve"> </w:t>
      </w:r>
      <w:r w:rsidRPr="00AC4AC8">
        <w:rPr>
          <w:rFonts w:asciiTheme="majorHAnsi" w:eastAsiaTheme="minorHAnsi" w:hAnsiTheme="majorHAnsi" w:cs="Simplified Arabic" w:hint="cs"/>
          <w:sz w:val="32"/>
          <w:szCs w:val="32"/>
          <w:rtl/>
          <w:lang w:bidi="ar-SY"/>
        </w:rPr>
        <w:t>فعالة</w:t>
      </w:r>
      <w:r w:rsidRPr="00AC4AC8">
        <w:rPr>
          <w:rFonts w:asciiTheme="majorHAnsi" w:eastAsiaTheme="minorHAnsi" w:hAnsiTheme="majorHAnsi" w:cs="Simplified Arabic"/>
          <w:sz w:val="32"/>
          <w:szCs w:val="32"/>
          <w:lang w:bidi="ar-SY"/>
        </w:rPr>
        <w:t xml:space="preserve"> </w:t>
      </w:r>
      <w:r w:rsidRPr="00AC4AC8">
        <w:rPr>
          <w:rFonts w:asciiTheme="majorHAnsi" w:eastAsiaTheme="minorHAnsi" w:hAnsiTheme="majorHAnsi" w:cs="Simplified Arabic" w:hint="cs"/>
          <w:sz w:val="32"/>
          <w:szCs w:val="32"/>
          <w:rtl/>
          <w:lang w:bidi="ar-SY"/>
        </w:rPr>
        <w:t>للعديد</w:t>
      </w:r>
      <w:r w:rsidRPr="00AC4AC8">
        <w:rPr>
          <w:rFonts w:asciiTheme="majorHAnsi" w:eastAsiaTheme="minorHAnsi" w:hAnsiTheme="majorHAnsi" w:cs="Simplified Arabic"/>
          <w:sz w:val="32"/>
          <w:szCs w:val="32"/>
          <w:lang w:bidi="ar-SY"/>
        </w:rPr>
        <w:t xml:space="preserve"> </w:t>
      </w:r>
      <w:r w:rsidRPr="00AC4AC8">
        <w:rPr>
          <w:rFonts w:asciiTheme="majorHAnsi" w:eastAsiaTheme="minorHAnsi" w:hAnsiTheme="majorHAnsi" w:cs="Simplified Arabic" w:hint="cs"/>
          <w:sz w:val="32"/>
          <w:szCs w:val="32"/>
          <w:rtl/>
          <w:lang w:bidi="ar-SY"/>
        </w:rPr>
        <w:t>من</w:t>
      </w:r>
      <w:r w:rsidRPr="00AC4AC8">
        <w:rPr>
          <w:rFonts w:asciiTheme="majorHAnsi" w:eastAsiaTheme="minorHAnsi" w:hAnsiTheme="majorHAnsi" w:cs="Simplified Arabic"/>
          <w:sz w:val="32"/>
          <w:szCs w:val="32"/>
          <w:lang w:bidi="ar-SY"/>
        </w:rPr>
        <w:t xml:space="preserve"> </w:t>
      </w:r>
      <w:r w:rsidRPr="00AC4AC8">
        <w:rPr>
          <w:rFonts w:asciiTheme="majorHAnsi" w:eastAsiaTheme="minorHAnsi" w:hAnsiTheme="majorHAnsi" w:cs="Simplified Arabic" w:hint="cs"/>
          <w:sz w:val="32"/>
          <w:szCs w:val="32"/>
          <w:rtl/>
          <w:lang w:bidi="ar-SY"/>
        </w:rPr>
        <w:t>الأدوية</w:t>
      </w:r>
      <w:r w:rsidRPr="00AC4AC8">
        <w:rPr>
          <w:rFonts w:asciiTheme="majorHAnsi" w:eastAsiaTheme="minorHAnsi" w:hAnsiTheme="majorHAnsi" w:cs="Simplified Arabic"/>
          <w:sz w:val="32"/>
          <w:szCs w:val="32"/>
          <w:lang w:bidi="ar-SY"/>
        </w:rPr>
        <w:t xml:space="preserve"> </w:t>
      </w:r>
      <w:r w:rsidRPr="00AC4AC8">
        <w:rPr>
          <w:rFonts w:asciiTheme="majorHAnsi" w:eastAsiaTheme="minorHAnsi" w:hAnsiTheme="majorHAnsi" w:cs="Simplified Arabic" w:hint="cs"/>
          <w:sz w:val="32"/>
          <w:szCs w:val="32"/>
          <w:rtl/>
          <w:lang w:bidi="ar-SY"/>
        </w:rPr>
        <w:t>ويسمح</w:t>
      </w:r>
      <w:r w:rsidRPr="00AC4AC8">
        <w:rPr>
          <w:rFonts w:asciiTheme="majorHAnsi" w:eastAsiaTheme="minorHAnsi" w:hAnsiTheme="majorHAnsi" w:cs="Simplified Arabic"/>
          <w:sz w:val="32"/>
          <w:szCs w:val="32"/>
          <w:lang w:bidi="ar-SY"/>
        </w:rPr>
        <w:t xml:space="preserve"> </w:t>
      </w:r>
      <w:r w:rsidR="009F2B96">
        <w:rPr>
          <w:rFonts w:asciiTheme="majorHAnsi" w:eastAsiaTheme="minorHAnsi" w:hAnsiTheme="majorHAnsi" w:cs="Simplified Arabic" w:hint="cs"/>
          <w:sz w:val="32"/>
          <w:szCs w:val="32"/>
          <w:rtl/>
          <w:lang w:bidi="ar-SY"/>
        </w:rPr>
        <w:t>ب</w:t>
      </w:r>
      <w:r w:rsidRPr="00AC4AC8">
        <w:rPr>
          <w:rFonts w:asciiTheme="majorHAnsi" w:eastAsiaTheme="minorHAnsi" w:hAnsiTheme="majorHAnsi" w:cs="Simplified Arabic" w:hint="cs"/>
          <w:sz w:val="32"/>
          <w:szCs w:val="32"/>
          <w:rtl/>
          <w:lang w:bidi="ar-SY"/>
        </w:rPr>
        <w:t>استعمالها</w:t>
      </w:r>
      <w:r w:rsidRPr="00AC4AC8">
        <w:rPr>
          <w:rFonts w:asciiTheme="majorHAnsi" w:eastAsiaTheme="minorHAnsi" w:hAnsiTheme="majorHAnsi" w:cs="Simplified Arabic"/>
          <w:sz w:val="32"/>
          <w:szCs w:val="32"/>
          <w:lang w:bidi="ar-SY"/>
        </w:rPr>
        <w:t xml:space="preserve"> </w:t>
      </w:r>
      <w:r w:rsidRPr="00AC4AC8">
        <w:rPr>
          <w:rFonts w:asciiTheme="majorHAnsi" w:eastAsiaTheme="minorHAnsi" w:hAnsiTheme="majorHAnsi" w:cs="Simplified Arabic" w:hint="cs"/>
          <w:sz w:val="32"/>
          <w:szCs w:val="32"/>
          <w:rtl/>
          <w:lang w:bidi="ar-SY"/>
        </w:rPr>
        <w:t>في</w:t>
      </w:r>
      <w:r w:rsidRPr="00AC4AC8">
        <w:rPr>
          <w:rFonts w:asciiTheme="majorHAnsi" w:eastAsiaTheme="minorHAnsi" w:hAnsiTheme="majorHAnsi" w:cs="Simplified Arabic"/>
          <w:sz w:val="32"/>
          <w:szCs w:val="32"/>
          <w:lang w:bidi="ar-SY"/>
        </w:rPr>
        <w:t xml:space="preserve"> </w:t>
      </w:r>
      <w:r w:rsidRPr="00AC4AC8">
        <w:rPr>
          <w:rFonts w:asciiTheme="majorHAnsi" w:eastAsiaTheme="minorHAnsi" w:hAnsiTheme="majorHAnsi" w:cs="Simplified Arabic" w:hint="cs"/>
          <w:sz w:val="32"/>
          <w:szCs w:val="32"/>
          <w:rtl/>
          <w:lang w:bidi="ar-SY"/>
        </w:rPr>
        <w:t>تطبيقات</w:t>
      </w:r>
      <w:r w:rsidRPr="00AC4AC8">
        <w:rPr>
          <w:rFonts w:asciiTheme="majorHAnsi" w:eastAsiaTheme="minorHAnsi" w:hAnsiTheme="majorHAnsi" w:cs="Simplified Arabic"/>
          <w:sz w:val="32"/>
          <w:szCs w:val="32"/>
          <w:lang w:bidi="ar-SY"/>
        </w:rPr>
        <w:t xml:space="preserve"> </w:t>
      </w:r>
      <w:r w:rsidRPr="00AC4AC8">
        <w:rPr>
          <w:rFonts w:asciiTheme="majorHAnsi" w:eastAsiaTheme="minorHAnsi" w:hAnsiTheme="majorHAnsi" w:cs="Simplified Arabic" w:hint="cs"/>
          <w:sz w:val="32"/>
          <w:szCs w:val="32"/>
          <w:rtl/>
          <w:lang w:bidi="ar-SY"/>
        </w:rPr>
        <w:t>طبية</w:t>
      </w:r>
      <w:r w:rsidRPr="00AC4AC8">
        <w:rPr>
          <w:rFonts w:asciiTheme="majorHAnsi" w:eastAsiaTheme="minorHAnsi" w:hAnsiTheme="majorHAnsi" w:cs="Simplified Arabic"/>
          <w:sz w:val="32"/>
          <w:szCs w:val="32"/>
          <w:lang w:bidi="ar-SY"/>
        </w:rPr>
        <w:t xml:space="preserve"> </w:t>
      </w:r>
      <w:r w:rsidRPr="00AC4AC8">
        <w:rPr>
          <w:rFonts w:asciiTheme="majorHAnsi" w:eastAsiaTheme="minorHAnsi" w:hAnsiTheme="majorHAnsi" w:cs="Simplified Arabic" w:hint="cs"/>
          <w:sz w:val="32"/>
          <w:szCs w:val="32"/>
          <w:rtl/>
          <w:lang w:bidi="ar-SY"/>
        </w:rPr>
        <w:t>بيولوجية</w:t>
      </w:r>
      <w:r w:rsidRPr="00AC4AC8">
        <w:rPr>
          <w:rFonts w:asciiTheme="majorHAnsi" w:eastAsiaTheme="minorHAnsi" w:hAnsiTheme="majorHAnsi" w:cs="Simplified Arabic"/>
          <w:sz w:val="32"/>
          <w:szCs w:val="32"/>
          <w:lang w:bidi="ar-SY"/>
        </w:rPr>
        <w:t xml:space="preserve"> </w:t>
      </w:r>
      <w:r w:rsidRPr="00AC4AC8">
        <w:rPr>
          <w:rFonts w:asciiTheme="majorHAnsi" w:eastAsiaTheme="minorHAnsi" w:hAnsiTheme="majorHAnsi" w:cs="Simplified Arabic" w:hint="cs"/>
          <w:sz w:val="32"/>
          <w:szCs w:val="32"/>
          <w:rtl/>
          <w:lang w:bidi="ar-SY"/>
        </w:rPr>
        <w:t>متنوعة</w:t>
      </w:r>
      <w:r w:rsidRPr="00AC4AC8">
        <w:rPr>
          <w:rFonts w:asciiTheme="majorHAnsi" w:eastAsiaTheme="minorHAnsi" w:hAnsiTheme="majorHAnsi" w:cs="Simplified Arabic"/>
          <w:sz w:val="32"/>
          <w:szCs w:val="32"/>
          <w:lang w:bidi="ar-SY"/>
        </w:rPr>
        <w:t>.</w:t>
      </w:r>
    </w:p>
    <w:p w:rsidR="00241D56" w:rsidRPr="00AC4AC8" w:rsidRDefault="00AC4AC8" w:rsidP="009F2B96">
      <w:pPr>
        <w:autoSpaceDE w:val="0"/>
        <w:autoSpaceDN w:val="0"/>
        <w:adjustRightInd w:val="0"/>
        <w:spacing w:after="0" w:line="240" w:lineRule="auto"/>
        <w:rPr>
          <w:rFonts w:asciiTheme="majorHAnsi" w:eastAsiaTheme="minorHAnsi" w:hAnsiTheme="majorHAnsi" w:cs="Simplified Arabic"/>
          <w:sz w:val="32"/>
          <w:szCs w:val="32"/>
          <w:rtl/>
          <w:lang w:bidi="ar-SY"/>
        </w:rPr>
      </w:pPr>
      <w:r w:rsidRPr="00AC4AC8">
        <w:rPr>
          <w:rFonts w:asciiTheme="majorHAnsi" w:eastAsiaTheme="minorHAnsi" w:hAnsiTheme="majorHAnsi" w:cs="Simplified Arabic" w:hint="cs"/>
          <w:sz w:val="32"/>
          <w:szCs w:val="32"/>
          <w:rtl/>
          <w:lang w:bidi="ar-SY"/>
        </w:rPr>
        <w:t>إن</w:t>
      </w:r>
      <w:r w:rsidRPr="00AC4AC8">
        <w:rPr>
          <w:rFonts w:asciiTheme="majorHAnsi" w:eastAsiaTheme="minorHAnsi" w:hAnsiTheme="majorHAnsi" w:cs="Simplified Arabic"/>
          <w:sz w:val="32"/>
          <w:szCs w:val="32"/>
          <w:lang w:bidi="ar-SY"/>
        </w:rPr>
        <w:t xml:space="preserve"> </w:t>
      </w:r>
      <w:r w:rsidRPr="00AC4AC8">
        <w:rPr>
          <w:rFonts w:asciiTheme="majorHAnsi" w:eastAsiaTheme="minorHAnsi" w:hAnsiTheme="majorHAnsi" w:cs="Simplified Arabic" w:hint="cs"/>
          <w:sz w:val="32"/>
          <w:szCs w:val="32"/>
          <w:rtl/>
          <w:lang w:bidi="ar-SY"/>
        </w:rPr>
        <w:t>التعديل</w:t>
      </w:r>
      <w:r w:rsidRPr="00AC4AC8">
        <w:rPr>
          <w:rFonts w:asciiTheme="majorHAnsi" w:eastAsiaTheme="minorHAnsi" w:hAnsiTheme="majorHAnsi" w:cs="Simplified Arabic"/>
          <w:sz w:val="32"/>
          <w:szCs w:val="32"/>
          <w:lang w:bidi="ar-SY"/>
        </w:rPr>
        <w:t xml:space="preserve"> </w:t>
      </w:r>
      <w:r w:rsidRPr="00AC4AC8">
        <w:rPr>
          <w:rFonts w:asciiTheme="majorHAnsi" w:eastAsiaTheme="minorHAnsi" w:hAnsiTheme="majorHAnsi" w:cs="Simplified Arabic" w:hint="cs"/>
          <w:sz w:val="32"/>
          <w:szCs w:val="32"/>
          <w:rtl/>
          <w:lang w:bidi="ar-SY"/>
        </w:rPr>
        <w:t>في</w:t>
      </w:r>
      <w:r w:rsidRPr="00AC4AC8">
        <w:rPr>
          <w:rFonts w:asciiTheme="majorHAnsi" w:eastAsiaTheme="minorHAnsi" w:hAnsiTheme="majorHAnsi" w:cs="Simplified Arabic"/>
          <w:sz w:val="32"/>
          <w:szCs w:val="32"/>
          <w:lang w:bidi="ar-SY"/>
        </w:rPr>
        <w:t xml:space="preserve"> </w:t>
      </w:r>
      <w:r w:rsidRPr="00AC4AC8">
        <w:rPr>
          <w:rFonts w:asciiTheme="majorHAnsi" w:eastAsiaTheme="minorHAnsi" w:hAnsiTheme="majorHAnsi" w:cs="Simplified Arabic" w:hint="cs"/>
          <w:sz w:val="32"/>
          <w:szCs w:val="32"/>
          <w:rtl/>
          <w:lang w:bidi="ar-SY"/>
        </w:rPr>
        <w:t>خواص</w:t>
      </w:r>
      <w:r w:rsidRPr="00AC4AC8">
        <w:rPr>
          <w:rFonts w:asciiTheme="majorHAnsi" w:eastAsiaTheme="minorHAnsi" w:hAnsiTheme="majorHAnsi" w:cs="Simplified Arabic"/>
          <w:sz w:val="32"/>
          <w:szCs w:val="32"/>
          <w:lang w:bidi="ar-SY"/>
        </w:rPr>
        <w:t xml:space="preserve"> </w:t>
      </w:r>
      <w:r w:rsidRPr="00AC4AC8">
        <w:rPr>
          <w:rFonts w:asciiTheme="majorHAnsi" w:eastAsiaTheme="minorHAnsi" w:hAnsiTheme="majorHAnsi" w:cs="Simplified Arabic" w:hint="cs"/>
          <w:sz w:val="32"/>
          <w:szCs w:val="32"/>
          <w:rtl/>
          <w:lang w:bidi="ar-SY"/>
        </w:rPr>
        <w:t>السطح</w:t>
      </w:r>
      <w:r w:rsidRPr="00AC4AC8">
        <w:rPr>
          <w:rFonts w:asciiTheme="majorHAnsi" w:eastAsiaTheme="minorHAnsi" w:hAnsiTheme="majorHAnsi" w:cs="Simplified Arabic"/>
          <w:sz w:val="32"/>
          <w:szCs w:val="32"/>
          <w:lang w:bidi="ar-SY"/>
        </w:rPr>
        <w:t xml:space="preserve"> </w:t>
      </w:r>
      <w:r w:rsidRPr="00AC4AC8">
        <w:rPr>
          <w:rFonts w:asciiTheme="majorHAnsi" w:eastAsiaTheme="minorHAnsi" w:hAnsiTheme="majorHAnsi" w:cs="Simplified Arabic" w:hint="cs"/>
          <w:sz w:val="32"/>
          <w:szCs w:val="32"/>
          <w:rtl/>
          <w:lang w:bidi="ar-SY"/>
        </w:rPr>
        <w:t>باستخدام</w:t>
      </w:r>
      <w:r w:rsidRPr="00AC4AC8">
        <w:rPr>
          <w:rFonts w:asciiTheme="majorHAnsi" w:eastAsiaTheme="minorHAnsi" w:hAnsiTheme="majorHAnsi" w:cs="Simplified Arabic"/>
          <w:sz w:val="32"/>
          <w:szCs w:val="32"/>
          <w:lang w:bidi="ar-SY"/>
        </w:rPr>
        <w:t xml:space="preserve"> </w:t>
      </w:r>
      <w:r w:rsidRPr="00AC4AC8">
        <w:rPr>
          <w:rFonts w:asciiTheme="majorHAnsi" w:eastAsiaTheme="minorHAnsi" w:hAnsiTheme="majorHAnsi" w:cs="Simplified Arabic" w:hint="cs"/>
          <w:sz w:val="32"/>
          <w:szCs w:val="32"/>
          <w:rtl/>
          <w:lang w:bidi="ar-SY"/>
        </w:rPr>
        <w:t>مواد</w:t>
      </w:r>
      <w:r w:rsidRPr="00AC4AC8">
        <w:rPr>
          <w:rFonts w:asciiTheme="majorHAnsi" w:eastAsiaTheme="minorHAnsi" w:hAnsiTheme="majorHAnsi" w:cs="Simplified Arabic"/>
          <w:sz w:val="32"/>
          <w:szCs w:val="32"/>
          <w:lang w:bidi="ar-SY"/>
        </w:rPr>
        <w:t xml:space="preserve"> </w:t>
      </w:r>
      <w:r w:rsidRPr="00AC4AC8">
        <w:rPr>
          <w:rFonts w:asciiTheme="majorHAnsi" w:eastAsiaTheme="minorHAnsi" w:hAnsiTheme="majorHAnsi" w:cs="Simplified Arabic" w:hint="cs"/>
          <w:sz w:val="32"/>
          <w:szCs w:val="32"/>
          <w:rtl/>
          <w:lang w:bidi="ar-SY"/>
        </w:rPr>
        <w:t>مثل</w:t>
      </w:r>
      <w:r w:rsidRPr="00AC4AC8">
        <w:rPr>
          <w:rFonts w:asciiTheme="majorHAnsi" w:eastAsiaTheme="minorHAnsi" w:hAnsiTheme="majorHAnsi" w:cs="Simplified Arabic"/>
          <w:sz w:val="32"/>
          <w:szCs w:val="32"/>
          <w:lang w:bidi="ar-SY"/>
        </w:rPr>
        <w:t xml:space="preserve"> </w:t>
      </w:r>
      <w:r w:rsidRPr="00AC4AC8">
        <w:rPr>
          <w:rFonts w:asciiTheme="majorHAnsi" w:eastAsiaTheme="minorHAnsi" w:hAnsiTheme="majorHAnsi" w:cs="Simplified Arabic" w:hint="cs"/>
          <w:sz w:val="32"/>
          <w:szCs w:val="32"/>
          <w:rtl/>
          <w:lang w:bidi="ar-SY"/>
        </w:rPr>
        <w:t>البلمرات</w:t>
      </w:r>
      <w:r w:rsidRPr="00AC4AC8">
        <w:rPr>
          <w:rFonts w:asciiTheme="majorHAnsi" w:eastAsiaTheme="minorHAnsi" w:hAnsiTheme="majorHAnsi" w:cs="Simplified Arabic"/>
          <w:sz w:val="32"/>
          <w:szCs w:val="32"/>
          <w:lang w:bidi="ar-SY"/>
        </w:rPr>
        <w:t xml:space="preserve"> </w:t>
      </w:r>
      <w:r w:rsidRPr="00AC4AC8">
        <w:rPr>
          <w:rFonts w:asciiTheme="majorHAnsi" w:eastAsiaTheme="minorHAnsi" w:hAnsiTheme="majorHAnsi" w:cs="Simplified Arabic" w:hint="cs"/>
          <w:sz w:val="32"/>
          <w:szCs w:val="32"/>
          <w:rtl/>
          <w:lang w:bidi="ar-SY"/>
        </w:rPr>
        <w:t>و</w:t>
      </w:r>
      <w:r w:rsidRPr="00AC4AC8">
        <w:rPr>
          <w:rFonts w:asciiTheme="majorHAnsi" w:eastAsiaTheme="minorHAnsi" w:hAnsiTheme="majorHAnsi" w:cs="Simplified Arabic"/>
          <w:sz w:val="32"/>
          <w:szCs w:val="32"/>
          <w:lang w:bidi="ar-SY"/>
        </w:rPr>
        <w:t>/</w:t>
      </w:r>
      <w:r w:rsidRPr="00AC4AC8">
        <w:rPr>
          <w:rFonts w:asciiTheme="majorHAnsi" w:eastAsiaTheme="minorHAnsi" w:hAnsiTheme="majorHAnsi" w:cs="Simplified Arabic" w:hint="cs"/>
          <w:sz w:val="32"/>
          <w:szCs w:val="32"/>
          <w:rtl/>
          <w:lang w:bidi="ar-SY"/>
        </w:rPr>
        <w:t>أو</w:t>
      </w:r>
      <w:r w:rsidRPr="00AC4AC8">
        <w:rPr>
          <w:rFonts w:asciiTheme="majorHAnsi" w:eastAsiaTheme="minorHAnsi" w:hAnsiTheme="majorHAnsi" w:cs="Simplified Arabic"/>
          <w:sz w:val="32"/>
          <w:szCs w:val="32"/>
          <w:lang w:bidi="ar-SY"/>
        </w:rPr>
        <w:t xml:space="preserve"> </w:t>
      </w:r>
      <w:r w:rsidRPr="00AC4AC8">
        <w:rPr>
          <w:rFonts w:asciiTheme="majorHAnsi" w:eastAsiaTheme="minorHAnsi" w:hAnsiTheme="majorHAnsi" w:cs="Simplified Arabic" w:hint="cs"/>
          <w:sz w:val="32"/>
          <w:szCs w:val="32"/>
          <w:rtl/>
          <w:lang w:bidi="ar-SY"/>
        </w:rPr>
        <w:t>اللجائن</w:t>
      </w:r>
      <w:r w:rsidRPr="00AC4AC8">
        <w:rPr>
          <w:rFonts w:asciiTheme="majorHAnsi" w:eastAsiaTheme="minorHAnsi" w:hAnsiTheme="majorHAnsi" w:cs="Simplified Arabic"/>
          <w:sz w:val="32"/>
          <w:szCs w:val="32"/>
          <w:lang w:bidi="ar-SY"/>
        </w:rPr>
        <w:t xml:space="preserve"> </w:t>
      </w:r>
      <w:r w:rsidRPr="00AC4AC8">
        <w:rPr>
          <w:rFonts w:asciiTheme="majorHAnsi" w:eastAsiaTheme="minorHAnsi" w:hAnsiTheme="majorHAnsi" w:cs="Simplified Arabic" w:hint="cs"/>
          <w:sz w:val="32"/>
          <w:szCs w:val="32"/>
          <w:rtl/>
          <w:lang w:bidi="ar-SY"/>
        </w:rPr>
        <w:t>وذلك</w:t>
      </w:r>
      <w:r w:rsidRPr="00AC4AC8">
        <w:rPr>
          <w:rFonts w:asciiTheme="majorHAnsi" w:eastAsiaTheme="minorHAnsi" w:hAnsiTheme="majorHAnsi" w:cs="Simplified Arabic"/>
          <w:sz w:val="32"/>
          <w:szCs w:val="32"/>
          <w:lang w:bidi="ar-SY"/>
        </w:rPr>
        <w:t xml:space="preserve"> </w:t>
      </w:r>
      <w:r w:rsidRPr="00AC4AC8">
        <w:rPr>
          <w:rFonts w:asciiTheme="majorHAnsi" w:eastAsiaTheme="minorHAnsi" w:hAnsiTheme="majorHAnsi" w:cs="Simplified Arabic" w:hint="cs"/>
          <w:sz w:val="32"/>
          <w:szCs w:val="32"/>
          <w:rtl/>
          <w:lang w:bidi="ar-SY"/>
        </w:rPr>
        <w:t>بإدخالها</w:t>
      </w:r>
      <w:r w:rsidRPr="00AC4AC8">
        <w:rPr>
          <w:rFonts w:asciiTheme="majorHAnsi" w:eastAsiaTheme="minorHAnsi" w:hAnsiTheme="majorHAnsi" w:cs="Simplified Arabic"/>
          <w:sz w:val="32"/>
          <w:szCs w:val="32"/>
          <w:lang w:bidi="ar-SY"/>
        </w:rPr>
        <w:t xml:space="preserve"> </w:t>
      </w:r>
      <w:r w:rsidRPr="00AC4AC8">
        <w:rPr>
          <w:rFonts w:asciiTheme="majorHAnsi" w:eastAsiaTheme="minorHAnsi" w:hAnsiTheme="majorHAnsi" w:cs="Simplified Arabic" w:hint="cs"/>
          <w:sz w:val="32"/>
          <w:szCs w:val="32"/>
          <w:rtl/>
          <w:lang w:bidi="ar-SY"/>
        </w:rPr>
        <w:t>في</w:t>
      </w:r>
      <w:r w:rsidR="009F2B96">
        <w:rPr>
          <w:rFonts w:asciiTheme="majorHAnsi" w:eastAsiaTheme="minorHAnsi" w:hAnsiTheme="majorHAnsi" w:cs="Simplified Arabic" w:hint="cs"/>
          <w:sz w:val="32"/>
          <w:szCs w:val="32"/>
          <w:rtl/>
          <w:lang w:bidi="ar-SY"/>
        </w:rPr>
        <w:t xml:space="preserve"> </w:t>
      </w:r>
      <w:r w:rsidRPr="00AC4AC8">
        <w:rPr>
          <w:rFonts w:asciiTheme="majorHAnsi" w:eastAsiaTheme="minorHAnsi" w:hAnsiTheme="majorHAnsi" w:cs="Simplified Arabic" w:hint="cs"/>
          <w:sz w:val="32"/>
          <w:szCs w:val="32"/>
          <w:rtl/>
          <w:lang w:bidi="ar-SY"/>
        </w:rPr>
        <w:t>سطح</w:t>
      </w:r>
      <w:r w:rsidRPr="00AC4AC8">
        <w:rPr>
          <w:rFonts w:asciiTheme="majorHAnsi" w:eastAsiaTheme="minorHAnsi" w:hAnsiTheme="majorHAnsi" w:cs="Simplified Arabic"/>
          <w:sz w:val="32"/>
          <w:szCs w:val="32"/>
          <w:lang w:bidi="ar-SY"/>
        </w:rPr>
        <w:t xml:space="preserve"> </w:t>
      </w:r>
      <w:r w:rsidRPr="00AC4AC8">
        <w:rPr>
          <w:rFonts w:asciiTheme="majorHAnsi" w:eastAsiaTheme="minorHAnsi" w:hAnsiTheme="majorHAnsi" w:cs="Simplified Arabic" w:hint="cs"/>
          <w:sz w:val="32"/>
          <w:szCs w:val="32"/>
          <w:rtl/>
          <w:lang w:bidi="ar-SY"/>
        </w:rPr>
        <w:t>النظم</w:t>
      </w:r>
      <w:r w:rsidRPr="00AC4AC8">
        <w:rPr>
          <w:rFonts w:asciiTheme="majorHAnsi" w:eastAsiaTheme="minorHAnsi" w:hAnsiTheme="majorHAnsi" w:cs="Simplified Arabic"/>
          <w:sz w:val="32"/>
          <w:szCs w:val="32"/>
          <w:lang w:bidi="ar-SY"/>
        </w:rPr>
        <w:t xml:space="preserve"> </w:t>
      </w:r>
      <w:r w:rsidRPr="00AC4AC8">
        <w:rPr>
          <w:rFonts w:asciiTheme="majorHAnsi" w:eastAsiaTheme="minorHAnsi" w:hAnsiTheme="majorHAnsi" w:cs="Simplified Arabic" w:hint="cs"/>
          <w:sz w:val="32"/>
          <w:szCs w:val="32"/>
          <w:rtl/>
          <w:lang w:bidi="ar-SY"/>
        </w:rPr>
        <w:t>النانوية،</w:t>
      </w:r>
      <w:r w:rsidRPr="00AC4AC8">
        <w:rPr>
          <w:rFonts w:asciiTheme="majorHAnsi" w:eastAsiaTheme="minorHAnsi" w:hAnsiTheme="majorHAnsi" w:cs="Simplified Arabic"/>
          <w:sz w:val="32"/>
          <w:szCs w:val="32"/>
          <w:lang w:bidi="ar-SY"/>
        </w:rPr>
        <w:t xml:space="preserve"> </w:t>
      </w:r>
      <w:r w:rsidRPr="00AC4AC8">
        <w:rPr>
          <w:rFonts w:asciiTheme="majorHAnsi" w:eastAsiaTheme="minorHAnsi" w:hAnsiTheme="majorHAnsi" w:cs="Simplified Arabic" w:hint="cs"/>
          <w:sz w:val="32"/>
          <w:szCs w:val="32"/>
          <w:rtl/>
          <w:lang w:bidi="ar-SY"/>
        </w:rPr>
        <w:t>أو</w:t>
      </w:r>
      <w:r w:rsidRPr="00AC4AC8">
        <w:rPr>
          <w:rFonts w:asciiTheme="majorHAnsi" w:eastAsiaTheme="minorHAnsi" w:hAnsiTheme="majorHAnsi" w:cs="Simplified Arabic"/>
          <w:sz w:val="32"/>
          <w:szCs w:val="32"/>
          <w:lang w:bidi="ar-SY"/>
        </w:rPr>
        <w:t xml:space="preserve"> </w:t>
      </w:r>
      <w:r w:rsidRPr="00AC4AC8">
        <w:rPr>
          <w:rFonts w:asciiTheme="majorHAnsi" w:eastAsiaTheme="minorHAnsi" w:hAnsiTheme="majorHAnsi" w:cs="Simplified Arabic" w:hint="cs"/>
          <w:sz w:val="32"/>
          <w:szCs w:val="32"/>
          <w:rtl/>
          <w:lang w:bidi="ar-SY"/>
        </w:rPr>
        <w:t>ادمصاصها</w:t>
      </w:r>
      <w:r w:rsidRPr="00AC4AC8">
        <w:rPr>
          <w:rFonts w:asciiTheme="majorHAnsi" w:eastAsiaTheme="minorHAnsi" w:hAnsiTheme="majorHAnsi" w:cs="Simplified Arabic"/>
          <w:sz w:val="32"/>
          <w:szCs w:val="32"/>
          <w:lang w:bidi="ar-SY"/>
        </w:rPr>
        <w:t xml:space="preserve"> </w:t>
      </w:r>
      <w:r w:rsidRPr="00AC4AC8">
        <w:rPr>
          <w:rFonts w:asciiTheme="majorHAnsi" w:eastAsiaTheme="minorHAnsi" w:hAnsiTheme="majorHAnsi" w:cs="Simplified Arabic" w:hint="cs"/>
          <w:sz w:val="32"/>
          <w:szCs w:val="32"/>
          <w:rtl/>
          <w:lang w:bidi="ar-SY"/>
        </w:rPr>
        <w:t>على</w:t>
      </w:r>
      <w:r w:rsidRPr="00AC4AC8">
        <w:rPr>
          <w:rFonts w:asciiTheme="majorHAnsi" w:eastAsiaTheme="minorHAnsi" w:hAnsiTheme="majorHAnsi" w:cs="Simplified Arabic"/>
          <w:sz w:val="32"/>
          <w:szCs w:val="32"/>
          <w:lang w:bidi="ar-SY"/>
        </w:rPr>
        <w:t xml:space="preserve"> </w:t>
      </w:r>
      <w:r w:rsidRPr="00AC4AC8">
        <w:rPr>
          <w:rFonts w:asciiTheme="majorHAnsi" w:eastAsiaTheme="minorHAnsi" w:hAnsiTheme="majorHAnsi" w:cs="Simplified Arabic" w:hint="cs"/>
          <w:sz w:val="32"/>
          <w:szCs w:val="32"/>
          <w:rtl/>
          <w:lang w:bidi="ar-SY"/>
        </w:rPr>
        <w:t>هذا</w:t>
      </w:r>
      <w:r w:rsidRPr="00AC4AC8">
        <w:rPr>
          <w:rFonts w:asciiTheme="majorHAnsi" w:eastAsiaTheme="minorHAnsi" w:hAnsiTheme="majorHAnsi" w:cs="Simplified Arabic"/>
          <w:sz w:val="32"/>
          <w:szCs w:val="32"/>
          <w:lang w:bidi="ar-SY"/>
        </w:rPr>
        <w:t xml:space="preserve"> </w:t>
      </w:r>
      <w:r w:rsidRPr="00AC4AC8">
        <w:rPr>
          <w:rFonts w:asciiTheme="majorHAnsi" w:eastAsiaTheme="minorHAnsi" w:hAnsiTheme="majorHAnsi" w:cs="Simplified Arabic" w:hint="cs"/>
          <w:sz w:val="32"/>
          <w:szCs w:val="32"/>
          <w:rtl/>
          <w:lang w:bidi="ar-SY"/>
        </w:rPr>
        <w:t>السطح</w:t>
      </w:r>
      <w:r w:rsidRPr="00AC4AC8">
        <w:rPr>
          <w:rFonts w:asciiTheme="majorHAnsi" w:eastAsiaTheme="minorHAnsi" w:hAnsiTheme="majorHAnsi" w:cs="Simplified Arabic"/>
          <w:sz w:val="32"/>
          <w:szCs w:val="32"/>
          <w:lang w:bidi="ar-SY"/>
        </w:rPr>
        <w:t xml:space="preserve"> </w:t>
      </w:r>
      <w:r w:rsidRPr="00AC4AC8">
        <w:rPr>
          <w:rFonts w:asciiTheme="majorHAnsi" w:eastAsiaTheme="minorHAnsi" w:hAnsiTheme="majorHAnsi" w:cs="Simplified Arabic" w:hint="cs"/>
          <w:sz w:val="32"/>
          <w:szCs w:val="32"/>
          <w:rtl/>
          <w:lang w:bidi="ar-SY"/>
        </w:rPr>
        <w:t>أو</w:t>
      </w:r>
      <w:r w:rsidRPr="00AC4AC8">
        <w:rPr>
          <w:rFonts w:asciiTheme="majorHAnsi" w:eastAsiaTheme="minorHAnsi" w:hAnsiTheme="majorHAnsi" w:cs="Simplified Arabic"/>
          <w:sz w:val="32"/>
          <w:szCs w:val="32"/>
          <w:lang w:bidi="ar-SY"/>
        </w:rPr>
        <w:t xml:space="preserve"> </w:t>
      </w:r>
      <w:r w:rsidRPr="00AC4AC8">
        <w:rPr>
          <w:rFonts w:asciiTheme="majorHAnsi" w:eastAsiaTheme="minorHAnsi" w:hAnsiTheme="majorHAnsi" w:cs="Simplified Arabic" w:hint="cs"/>
          <w:sz w:val="32"/>
          <w:szCs w:val="32"/>
          <w:rtl/>
          <w:lang w:bidi="ar-SY"/>
        </w:rPr>
        <w:t>الاقتران</w:t>
      </w:r>
      <w:r w:rsidRPr="00AC4AC8">
        <w:rPr>
          <w:rFonts w:asciiTheme="majorHAnsi" w:eastAsiaTheme="minorHAnsi" w:hAnsiTheme="majorHAnsi" w:cs="Simplified Arabic"/>
          <w:sz w:val="32"/>
          <w:szCs w:val="32"/>
          <w:lang w:bidi="ar-SY"/>
        </w:rPr>
        <w:t xml:space="preserve"> </w:t>
      </w:r>
      <w:r w:rsidRPr="00AC4AC8">
        <w:rPr>
          <w:rFonts w:asciiTheme="majorHAnsi" w:eastAsiaTheme="minorHAnsi" w:hAnsiTheme="majorHAnsi" w:cs="Simplified Arabic" w:hint="cs"/>
          <w:sz w:val="32"/>
          <w:szCs w:val="32"/>
          <w:rtl/>
          <w:lang w:bidi="ar-SY"/>
        </w:rPr>
        <w:t>التساهمي</w:t>
      </w:r>
      <w:r w:rsidRPr="00AC4AC8">
        <w:rPr>
          <w:rFonts w:asciiTheme="majorHAnsi" w:eastAsiaTheme="minorHAnsi" w:hAnsiTheme="majorHAnsi" w:cs="Simplified Arabic"/>
          <w:sz w:val="32"/>
          <w:szCs w:val="32"/>
          <w:lang w:bidi="ar-SY"/>
        </w:rPr>
        <w:t xml:space="preserve"> </w:t>
      </w:r>
      <w:r w:rsidRPr="00AC4AC8">
        <w:rPr>
          <w:rFonts w:asciiTheme="majorHAnsi" w:eastAsiaTheme="minorHAnsi" w:hAnsiTheme="majorHAnsi" w:cs="Simplified Arabic" w:hint="cs"/>
          <w:sz w:val="32"/>
          <w:szCs w:val="32"/>
          <w:rtl/>
          <w:lang w:bidi="ar-SY"/>
        </w:rPr>
        <w:t>مع</w:t>
      </w:r>
      <w:r w:rsidRPr="00AC4AC8">
        <w:rPr>
          <w:rFonts w:asciiTheme="majorHAnsi" w:eastAsiaTheme="minorHAnsi" w:hAnsiTheme="majorHAnsi" w:cs="Simplified Arabic"/>
          <w:sz w:val="32"/>
          <w:szCs w:val="32"/>
          <w:lang w:bidi="ar-SY"/>
        </w:rPr>
        <w:t xml:space="preserve"> </w:t>
      </w:r>
      <w:r w:rsidRPr="00AC4AC8">
        <w:rPr>
          <w:rFonts w:asciiTheme="majorHAnsi" w:eastAsiaTheme="minorHAnsi" w:hAnsiTheme="majorHAnsi" w:cs="Simplified Arabic" w:hint="cs"/>
          <w:sz w:val="32"/>
          <w:szCs w:val="32"/>
          <w:rtl/>
          <w:lang w:bidi="ar-SY"/>
        </w:rPr>
        <w:t>هذا</w:t>
      </w:r>
      <w:r w:rsidRPr="00AC4AC8">
        <w:rPr>
          <w:rFonts w:asciiTheme="majorHAnsi" w:eastAsiaTheme="minorHAnsi" w:hAnsiTheme="majorHAnsi" w:cs="Simplified Arabic"/>
          <w:sz w:val="32"/>
          <w:szCs w:val="32"/>
          <w:lang w:bidi="ar-SY"/>
        </w:rPr>
        <w:t xml:space="preserve"> </w:t>
      </w:r>
      <w:r w:rsidRPr="00AC4AC8">
        <w:rPr>
          <w:rFonts w:asciiTheme="majorHAnsi" w:eastAsiaTheme="minorHAnsi" w:hAnsiTheme="majorHAnsi" w:cs="Simplified Arabic" w:hint="cs"/>
          <w:sz w:val="32"/>
          <w:szCs w:val="32"/>
          <w:rtl/>
          <w:lang w:bidi="ar-SY"/>
        </w:rPr>
        <w:t>السطح</w:t>
      </w:r>
      <w:r w:rsidR="009F2B96" w:rsidRPr="009F2B96">
        <w:rPr>
          <w:rFonts w:asciiTheme="majorHAnsi" w:eastAsiaTheme="minorHAnsi" w:hAnsiTheme="majorHAnsi" w:cs="Simplified Arabic" w:hint="cs"/>
          <w:sz w:val="32"/>
          <w:szCs w:val="32"/>
          <w:rtl/>
          <w:lang w:bidi="ar-SY"/>
        </w:rPr>
        <w:t xml:space="preserve"> </w:t>
      </w:r>
      <w:r w:rsidR="009F2B96" w:rsidRPr="00AC4AC8">
        <w:rPr>
          <w:rFonts w:asciiTheme="majorHAnsi" w:eastAsiaTheme="minorHAnsi" w:hAnsiTheme="majorHAnsi" w:cs="Simplified Arabic" w:hint="cs"/>
          <w:sz w:val="32"/>
          <w:szCs w:val="32"/>
          <w:rtl/>
          <w:lang w:bidi="ar-SY"/>
        </w:rPr>
        <w:t>يعرف</w:t>
      </w:r>
      <w:r w:rsidR="009F2B96" w:rsidRPr="00AC4AC8">
        <w:rPr>
          <w:rFonts w:asciiTheme="majorHAnsi" w:eastAsiaTheme="minorHAnsi" w:hAnsiTheme="majorHAnsi" w:cs="Simplified Arabic"/>
          <w:sz w:val="32"/>
          <w:szCs w:val="32"/>
          <w:lang w:bidi="ar-SY"/>
        </w:rPr>
        <w:t xml:space="preserve"> </w:t>
      </w:r>
      <w:r w:rsidR="009F2B96" w:rsidRPr="00AC4AC8">
        <w:rPr>
          <w:rFonts w:asciiTheme="majorHAnsi" w:eastAsiaTheme="minorHAnsi" w:hAnsiTheme="majorHAnsi" w:cs="Simplified Arabic" w:hint="cs"/>
          <w:sz w:val="32"/>
          <w:szCs w:val="32"/>
          <w:rtl/>
          <w:lang w:bidi="ar-SY"/>
        </w:rPr>
        <w:t>بما</w:t>
      </w:r>
      <w:r w:rsidR="009F2B96" w:rsidRPr="00AC4AC8">
        <w:rPr>
          <w:rFonts w:asciiTheme="majorHAnsi" w:eastAsiaTheme="minorHAnsi" w:hAnsiTheme="majorHAnsi" w:cs="Simplified Arabic"/>
          <w:sz w:val="32"/>
          <w:szCs w:val="32"/>
          <w:lang w:bidi="ar-SY"/>
        </w:rPr>
        <w:t xml:space="preserve"> </w:t>
      </w:r>
      <w:r w:rsidR="009F2B96" w:rsidRPr="00AC4AC8">
        <w:rPr>
          <w:rFonts w:asciiTheme="majorHAnsi" w:eastAsiaTheme="minorHAnsi" w:hAnsiTheme="majorHAnsi" w:cs="Simplified Arabic" w:hint="cs"/>
          <w:sz w:val="32"/>
          <w:szCs w:val="32"/>
          <w:rtl/>
          <w:lang w:bidi="ar-SY"/>
        </w:rPr>
        <w:t>يسمى</w:t>
      </w:r>
      <w:r w:rsidR="009F2B96" w:rsidRPr="00AC4AC8">
        <w:rPr>
          <w:rFonts w:asciiTheme="majorHAnsi" w:eastAsiaTheme="minorHAnsi" w:hAnsiTheme="majorHAnsi" w:cs="Simplified Arabic"/>
          <w:sz w:val="32"/>
          <w:szCs w:val="32"/>
          <w:lang w:bidi="ar-SY"/>
        </w:rPr>
        <w:t xml:space="preserve"> "</w:t>
      </w:r>
      <w:r w:rsidR="009F2B96" w:rsidRPr="00AC4AC8">
        <w:rPr>
          <w:rFonts w:asciiTheme="majorHAnsi" w:eastAsiaTheme="minorHAnsi" w:hAnsiTheme="majorHAnsi" w:cs="Simplified Arabic" w:hint="cs"/>
          <w:sz w:val="32"/>
          <w:szCs w:val="32"/>
          <w:rtl/>
          <w:lang w:bidi="ar-SY"/>
        </w:rPr>
        <w:t>السطح</w:t>
      </w:r>
      <w:r w:rsidR="009F2B96" w:rsidRPr="00AC4AC8">
        <w:rPr>
          <w:rFonts w:asciiTheme="majorHAnsi" w:eastAsiaTheme="minorHAnsi" w:hAnsiTheme="majorHAnsi" w:cs="Simplified Arabic"/>
          <w:sz w:val="32"/>
          <w:szCs w:val="32"/>
          <w:lang w:bidi="ar-SY"/>
        </w:rPr>
        <w:t xml:space="preserve"> </w:t>
      </w:r>
      <w:r w:rsidR="009F2B96" w:rsidRPr="00AC4AC8">
        <w:rPr>
          <w:rFonts w:asciiTheme="majorHAnsi" w:eastAsiaTheme="minorHAnsi" w:hAnsiTheme="majorHAnsi" w:cs="Simplified Arabic" w:hint="cs"/>
          <w:sz w:val="32"/>
          <w:szCs w:val="32"/>
          <w:rtl/>
          <w:lang w:bidi="ar-SY"/>
        </w:rPr>
        <w:t>الوظيفي</w:t>
      </w:r>
      <w:r w:rsidR="009F2B96">
        <w:rPr>
          <w:rFonts w:asciiTheme="majorHAnsi" w:eastAsiaTheme="minorHAnsi" w:hAnsiTheme="majorHAnsi" w:cs="Simplified Arabic" w:hint="cs"/>
          <w:sz w:val="32"/>
          <w:szCs w:val="32"/>
          <w:rtl/>
          <w:lang w:bidi="ar-SY"/>
        </w:rPr>
        <w:t xml:space="preserve">" </w:t>
      </w:r>
      <w:r w:rsidR="009F2B96">
        <w:rPr>
          <w:rFonts w:asciiTheme="majorHAnsi" w:eastAsiaTheme="minorHAnsi" w:hAnsiTheme="majorHAnsi" w:cs="Simplified Arabic"/>
          <w:sz w:val="32"/>
          <w:szCs w:val="32"/>
          <w:lang w:bidi="ar-SY"/>
        </w:rPr>
        <w:t>surface functionalization</w:t>
      </w:r>
      <w:r w:rsidR="009F2B96">
        <w:rPr>
          <w:rFonts w:asciiTheme="majorHAnsi" w:eastAsiaTheme="minorHAnsi" w:hAnsiTheme="majorHAnsi" w:cs="Simplified Arabic" w:hint="cs"/>
          <w:sz w:val="32"/>
          <w:szCs w:val="32"/>
          <w:rtl/>
          <w:lang w:bidi="ar-SY"/>
        </w:rPr>
        <w:t>.</w:t>
      </w:r>
    </w:p>
    <w:p w:rsidR="00241D56" w:rsidRDefault="009F2B96" w:rsidP="009F2B96">
      <w:pPr>
        <w:autoSpaceDE w:val="0"/>
        <w:autoSpaceDN w:val="0"/>
        <w:adjustRightInd w:val="0"/>
        <w:spacing w:after="0" w:line="240" w:lineRule="auto"/>
        <w:ind w:right="-180"/>
        <w:jc w:val="center"/>
        <w:rPr>
          <w:rFonts w:asciiTheme="majorHAnsi" w:hAnsiTheme="majorHAnsi" w:cs="Simplified Arabic"/>
          <w:sz w:val="32"/>
          <w:szCs w:val="32"/>
          <w:rtl/>
          <w:lang w:bidi="ar-SY"/>
        </w:rPr>
      </w:pPr>
      <w:r>
        <w:rPr>
          <w:noProof/>
        </w:rPr>
        <w:lastRenderedPageBreak/>
        <w:drawing>
          <wp:inline distT="0" distB="0" distL="0" distR="0" wp14:anchorId="00C3E2CA" wp14:editId="3103CACD">
            <wp:extent cx="5486400" cy="3360420"/>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a:stretch>
                      <a:fillRect/>
                    </a:stretch>
                  </pic:blipFill>
                  <pic:spPr>
                    <a:xfrm>
                      <a:off x="0" y="0"/>
                      <a:ext cx="5486400" cy="3360420"/>
                    </a:xfrm>
                    <a:prstGeom prst="rect">
                      <a:avLst/>
                    </a:prstGeom>
                  </pic:spPr>
                </pic:pic>
              </a:graphicData>
            </a:graphic>
          </wp:inline>
        </w:drawing>
      </w:r>
    </w:p>
    <w:p w:rsidR="00241D56" w:rsidRDefault="008C59B1" w:rsidP="00160715">
      <w:pPr>
        <w:autoSpaceDE w:val="0"/>
        <w:autoSpaceDN w:val="0"/>
        <w:adjustRightInd w:val="0"/>
        <w:spacing w:after="0" w:line="240" w:lineRule="auto"/>
        <w:ind w:right="-180"/>
        <w:rPr>
          <w:rFonts w:asciiTheme="majorHAnsi" w:hAnsiTheme="majorHAnsi" w:cs="Simplified Arabic"/>
          <w:sz w:val="32"/>
          <w:szCs w:val="32"/>
          <w:rtl/>
          <w:lang w:bidi="ar-SY"/>
        </w:rPr>
      </w:pPr>
      <w:r>
        <w:rPr>
          <w:rFonts w:asciiTheme="majorHAnsi" w:hAnsiTheme="majorHAnsi" w:cs="Simplified Arabic"/>
          <w:sz w:val="32"/>
          <w:szCs w:val="32"/>
          <w:lang w:bidi="ar-SY"/>
        </w:rPr>
        <w:pict>
          <v:rect id="_x0000_i1034" style="width:0;height:1.5pt" o:hralign="right" o:hrstd="t" o:hr="t" fillcolor="#a0a0a0" stroked="f"/>
        </w:pict>
      </w:r>
    </w:p>
    <w:p w:rsidR="00241D56" w:rsidRPr="009F2B96" w:rsidRDefault="009F2B96" w:rsidP="00160715">
      <w:pPr>
        <w:autoSpaceDE w:val="0"/>
        <w:autoSpaceDN w:val="0"/>
        <w:adjustRightInd w:val="0"/>
        <w:spacing w:after="0" w:line="240" w:lineRule="auto"/>
        <w:ind w:right="-180"/>
        <w:rPr>
          <w:rFonts w:asciiTheme="majorHAnsi" w:hAnsiTheme="majorHAnsi" w:cs="Simplified Arabic"/>
          <w:b/>
          <w:bCs/>
          <w:sz w:val="36"/>
          <w:szCs w:val="36"/>
          <w:rtl/>
        </w:rPr>
      </w:pPr>
      <w:r w:rsidRPr="009F2B96">
        <w:rPr>
          <w:rFonts w:asciiTheme="majorHAnsi" w:hAnsiTheme="majorHAnsi" w:cs="Simplified Arabic" w:hint="cs"/>
          <w:b/>
          <w:bCs/>
          <w:sz w:val="36"/>
          <w:szCs w:val="36"/>
          <w:rtl/>
          <w:lang w:bidi="ar-SY"/>
        </w:rPr>
        <w:t xml:space="preserve">طرق تهديف الدواء </w:t>
      </w:r>
      <w:r w:rsidRPr="009F2B96">
        <w:rPr>
          <w:rFonts w:asciiTheme="majorHAnsi" w:hAnsiTheme="majorHAnsi" w:cs="Simplified Arabic"/>
          <w:b/>
          <w:bCs/>
          <w:sz w:val="36"/>
          <w:szCs w:val="36"/>
          <w:lang w:bidi="ar-SY"/>
        </w:rPr>
        <w:t>Approaches to Drug Targeting</w:t>
      </w:r>
      <w:r w:rsidRPr="009F2B96">
        <w:rPr>
          <w:rFonts w:asciiTheme="majorHAnsi" w:hAnsiTheme="majorHAnsi" w:cs="Simplified Arabic" w:hint="cs"/>
          <w:b/>
          <w:bCs/>
          <w:sz w:val="36"/>
          <w:szCs w:val="36"/>
          <w:rtl/>
        </w:rPr>
        <w:t>:</w:t>
      </w:r>
    </w:p>
    <w:p w:rsidR="00241D56" w:rsidRDefault="009F2B96" w:rsidP="009F2B96">
      <w:pPr>
        <w:autoSpaceDE w:val="0"/>
        <w:autoSpaceDN w:val="0"/>
        <w:adjustRightInd w:val="0"/>
        <w:spacing w:after="0" w:line="240" w:lineRule="auto"/>
        <w:rPr>
          <w:rFonts w:asciiTheme="majorHAnsi" w:hAnsiTheme="majorHAnsi" w:cs="Simplified Arabic"/>
          <w:sz w:val="32"/>
          <w:szCs w:val="32"/>
          <w:rtl/>
          <w:lang w:bidi="ar-SY"/>
        </w:rPr>
      </w:pPr>
      <w:r>
        <w:rPr>
          <w:rFonts w:asciiTheme="majorHAnsi" w:hAnsiTheme="majorHAnsi" w:cs="Simplified Arabic" w:hint="cs"/>
          <w:sz w:val="32"/>
          <w:szCs w:val="32"/>
          <w:rtl/>
          <w:lang w:bidi="ar-SY"/>
        </w:rPr>
        <w:t xml:space="preserve">إن التهديف المثالي للدواء لن يؤدي </w:t>
      </w:r>
      <w:r w:rsidRPr="009F2B96">
        <w:rPr>
          <w:rFonts w:asciiTheme="majorHAnsi" w:hAnsiTheme="majorHAnsi" w:cs="Simplified Arabic" w:hint="cs"/>
          <w:sz w:val="32"/>
          <w:szCs w:val="32"/>
          <w:rtl/>
          <w:lang w:bidi="ar-SY"/>
        </w:rPr>
        <w:t>زيادة</w:t>
      </w:r>
      <w:r w:rsidRPr="009F2B96">
        <w:rPr>
          <w:rFonts w:asciiTheme="majorHAnsi" w:hAnsiTheme="majorHAnsi" w:cs="Simplified Arabic"/>
          <w:sz w:val="32"/>
          <w:szCs w:val="32"/>
          <w:lang w:bidi="ar-SY"/>
        </w:rPr>
        <w:t xml:space="preserve"> </w:t>
      </w:r>
      <w:r w:rsidRPr="009F2B96">
        <w:rPr>
          <w:rFonts w:asciiTheme="majorHAnsi" w:hAnsiTheme="majorHAnsi" w:cs="Simplified Arabic" w:hint="cs"/>
          <w:sz w:val="32"/>
          <w:szCs w:val="32"/>
          <w:rtl/>
          <w:lang w:bidi="ar-SY"/>
        </w:rPr>
        <w:t>الفعالية</w:t>
      </w:r>
      <w:r w:rsidRPr="009F2B96">
        <w:rPr>
          <w:rFonts w:asciiTheme="majorHAnsi" w:hAnsiTheme="majorHAnsi" w:cs="Simplified Arabic"/>
          <w:sz w:val="32"/>
          <w:szCs w:val="32"/>
          <w:lang w:bidi="ar-SY"/>
        </w:rPr>
        <w:t xml:space="preserve"> </w:t>
      </w:r>
      <w:r w:rsidRPr="009F2B96">
        <w:rPr>
          <w:rFonts w:asciiTheme="majorHAnsi" w:hAnsiTheme="majorHAnsi" w:cs="Simplified Arabic" w:hint="cs"/>
          <w:sz w:val="32"/>
          <w:szCs w:val="32"/>
          <w:rtl/>
          <w:lang w:bidi="ar-SY"/>
        </w:rPr>
        <w:t>العلاجية</w:t>
      </w:r>
      <w:r>
        <w:rPr>
          <w:rFonts w:asciiTheme="majorHAnsi" w:hAnsiTheme="majorHAnsi" w:cs="Simplified Arabic" w:hint="cs"/>
          <w:sz w:val="32"/>
          <w:szCs w:val="32"/>
          <w:rtl/>
          <w:lang w:bidi="ar-SY"/>
        </w:rPr>
        <w:t xml:space="preserve"> </w:t>
      </w:r>
      <w:r w:rsidRPr="009F2B96">
        <w:rPr>
          <w:rFonts w:asciiTheme="majorHAnsi" w:hAnsiTheme="majorHAnsi" w:cs="Simplified Arabic" w:hint="cs"/>
          <w:sz w:val="32"/>
          <w:szCs w:val="32"/>
          <w:rtl/>
          <w:lang w:bidi="ar-SY"/>
        </w:rPr>
        <w:t>للدواء</w:t>
      </w:r>
      <w:r w:rsidRPr="009F2B96">
        <w:rPr>
          <w:rFonts w:asciiTheme="majorHAnsi" w:hAnsiTheme="majorHAnsi" w:cs="Simplified Arabic"/>
          <w:sz w:val="32"/>
          <w:szCs w:val="32"/>
          <w:lang w:bidi="ar-SY"/>
        </w:rPr>
        <w:t xml:space="preserve"> </w:t>
      </w:r>
      <w:r w:rsidRPr="009F2B96">
        <w:rPr>
          <w:rFonts w:asciiTheme="majorHAnsi" w:hAnsiTheme="majorHAnsi" w:cs="Simplified Arabic" w:hint="cs"/>
          <w:sz w:val="32"/>
          <w:szCs w:val="32"/>
          <w:rtl/>
          <w:lang w:bidi="ar-SY"/>
        </w:rPr>
        <w:t>فقط</w:t>
      </w:r>
      <w:r w:rsidRPr="009F2B96">
        <w:rPr>
          <w:rFonts w:asciiTheme="majorHAnsi" w:hAnsiTheme="majorHAnsi" w:cs="Simplified Arabic"/>
          <w:sz w:val="32"/>
          <w:szCs w:val="32"/>
          <w:lang w:bidi="ar-SY"/>
        </w:rPr>
        <w:t xml:space="preserve"> </w:t>
      </w:r>
      <w:r w:rsidRPr="009F2B96">
        <w:rPr>
          <w:rFonts w:asciiTheme="majorHAnsi" w:hAnsiTheme="majorHAnsi" w:cs="Simplified Arabic" w:hint="cs"/>
          <w:sz w:val="32"/>
          <w:szCs w:val="32"/>
          <w:rtl/>
          <w:lang w:bidi="ar-SY"/>
        </w:rPr>
        <w:t>بل</w:t>
      </w:r>
      <w:r w:rsidRPr="009F2B96">
        <w:rPr>
          <w:rFonts w:asciiTheme="majorHAnsi" w:hAnsiTheme="majorHAnsi" w:cs="Simplified Arabic"/>
          <w:sz w:val="32"/>
          <w:szCs w:val="32"/>
          <w:lang w:bidi="ar-SY"/>
        </w:rPr>
        <w:t xml:space="preserve"> </w:t>
      </w:r>
      <w:r w:rsidRPr="009F2B96">
        <w:rPr>
          <w:rFonts w:asciiTheme="majorHAnsi" w:hAnsiTheme="majorHAnsi" w:cs="Simplified Arabic" w:hint="cs"/>
          <w:sz w:val="32"/>
          <w:szCs w:val="32"/>
          <w:rtl/>
          <w:lang w:bidi="ar-SY"/>
        </w:rPr>
        <w:t>سينقص</w:t>
      </w:r>
      <w:r w:rsidRPr="009F2B96">
        <w:rPr>
          <w:rFonts w:asciiTheme="majorHAnsi" w:hAnsiTheme="majorHAnsi" w:cs="Simplified Arabic"/>
          <w:sz w:val="32"/>
          <w:szCs w:val="32"/>
          <w:lang w:bidi="ar-SY"/>
        </w:rPr>
        <w:t xml:space="preserve"> </w:t>
      </w:r>
      <w:r w:rsidRPr="009F2B96">
        <w:rPr>
          <w:rFonts w:asciiTheme="majorHAnsi" w:hAnsiTheme="majorHAnsi" w:cs="Simplified Arabic" w:hint="cs"/>
          <w:sz w:val="32"/>
          <w:szCs w:val="32"/>
          <w:rtl/>
          <w:lang w:bidi="ar-SY"/>
        </w:rPr>
        <w:t>أيضاً</w:t>
      </w:r>
      <w:r w:rsidRPr="009F2B96">
        <w:rPr>
          <w:rFonts w:asciiTheme="majorHAnsi" w:hAnsiTheme="majorHAnsi" w:cs="Simplified Arabic"/>
          <w:sz w:val="32"/>
          <w:szCs w:val="32"/>
          <w:lang w:bidi="ar-SY"/>
        </w:rPr>
        <w:t xml:space="preserve"> </w:t>
      </w:r>
      <w:r w:rsidRPr="009F2B96">
        <w:rPr>
          <w:rFonts w:asciiTheme="majorHAnsi" w:hAnsiTheme="majorHAnsi" w:cs="Simplified Arabic" w:hint="cs"/>
          <w:sz w:val="32"/>
          <w:szCs w:val="32"/>
          <w:rtl/>
          <w:lang w:bidi="ar-SY"/>
        </w:rPr>
        <w:t>من</w:t>
      </w:r>
      <w:r w:rsidRPr="009F2B96">
        <w:rPr>
          <w:rFonts w:asciiTheme="majorHAnsi" w:hAnsiTheme="majorHAnsi" w:cs="Simplified Arabic"/>
          <w:sz w:val="32"/>
          <w:szCs w:val="32"/>
          <w:lang w:bidi="ar-SY"/>
        </w:rPr>
        <w:t xml:space="preserve"> </w:t>
      </w:r>
      <w:r w:rsidRPr="009F2B96">
        <w:rPr>
          <w:rFonts w:asciiTheme="majorHAnsi" w:hAnsiTheme="majorHAnsi" w:cs="Simplified Arabic" w:hint="cs"/>
          <w:sz w:val="32"/>
          <w:szCs w:val="32"/>
          <w:rtl/>
          <w:lang w:bidi="ar-SY"/>
        </w:rPr>
        <w:t>السمية</w:t>
      </w:r>
      <w:r w:rsidRPr="009F2B96">
        <w:rPr>
          <w:rFonts w:asciiTheme="majorHAnsi" w:hAnsiTheme="majorHAnsi" w:cs="Simplified Arabic"/>
          <w:sz w:val="32"/>
          <w:szCs w:val="32"/>
          <w:lang w:bidi="ar-SY"/>
        </w:rPr>
        <w:t xml:space="preserve"> </w:t>
      </w:r>
      <w:r w:rsidRPr="009F2B96">
        <w:rPr>
          <w:rFonts w:asciiTheme="majorHAnsi" w:hAnsiTheme="majorHAnsi" w:cs="Simplified Arabic" w:hint="cs"/>
          <w:sz w:val="32"/>
          <w:szCs w:val="32"/>
          <w:rtl/>
          <w:lang w:bidi="ar-SY"/>
        </w:rPr>
        <w:t>المترافقة</w:t>
      </w:r>
      <w:r w:rsidRPr="009F2B96">
        <w:rPr>
          <w:rFonts w:asciiTheme="majorHAnsi" w:hAnsiTheme="majorHAnsi" w:cs="Simplified Arabic"/>
          <w:sz w:val="32"/>
          <w:szCs w:val="32"/>
          <w:lang w:bidi="ar-SY"/>
        </w:rPr>
        <w:t xml:space="preserve"> </w:t>
      </w:r>
      <w:r w:rsidRPr="009F2B96">
        <w:rPr>
          <w:rFonts w:asciiTheme="majorHAnsi" w:hAnsiTheme="majorHAnsi" w:cs="Simplified Arabic" w:hint="cs"/>
          <w:sz w:val="32"/>
          <w:szCs w:val="32"/>
          <w:rtl/>
          <w:lang w:bidi="ar-SY"/>
        </w:rPr>
        <w:t>مع</w:t>
      </w:r>
      <w:r w:rsidRPr="009F2B96">
        <w:rPr>
          <w:rFonts w:asciiTheme="majorHAnsi" w:hAnsiTheme="majorHAnsi" w:cs="Simplified Arabic"/>
          <w:sz w:val="32"/>
          <w:szCs w:val="32"/>
          <w:lang w:bidi="ar-SY"/>
        </w:rPr>
        <w:t xml:space="preserve"> </w:t>
      </w:r>
      <w:r w:rsidRPr="009F2B96">
        <w:rPr>
          <w:rFonts w:asciiTheme="majorHAnsi" w:hAnsiTheme="majorHAnsi" w:cs="Simplified Arabic" w:hint="cs"/>
          <w:sz w:val="32"/>
          <w:szCs w:val="32"/>
          <w:rtl/>
          <w:lang w:bidi="ar-SY"/>
        </w:rPr>
        <w:t>الدواء</w:t>
      </w:r>
      <w:r w:rsidRPr="009F2B96">
        <w:rPr>
          <w:rFonts w:asciiTheme="majorHAnsi" w:hAnsiTheme="majorHAnsi" w:cs="Simplified Arabic"/>
          <w:sz w:val="32"/>
          <w:szCs w:val="32"/>
          <w:lang w:bidi="ar-SY"/>
        </w:rPr>
        <w:t xml:space="preserve"> </w:t>
      </w:r>
      <w:r w:rsidRPr="009F2B96">
        <w:rPr>
          <w:rFonts w:asciiTheme="majorHAnsi" w:hAnsiTheme="majorHAnsi" w:cs="Simplified Arabic" w:hint="cs"/>
          <w:sz w:val="32"/>
          <w:szCs w:val="32"/>
          <w:rtl/>
          <w:lang w:bidi="ar-SY"/>
        </w:rPr>
        <w:t>مما</w:t>
      </w:r>
      <w:r>
        <w:rPr>
          <w:rFonts w:asciiTheme="majorHAnsi" w:hAnsiTheme="majorHAnsi" w:cs="Simplified Arabic" w:hint="cs"/>
          <w:sz w:val="32"/>
          <w:szCs w:val="32"/>
          <w:rtl/>
          <w:lang w:bidi="ar-SY"/>
        </w:rPr>
        <w:t xml:space="preserve"> </w:t>
      </w:r>
      <w:r w:rsidRPr="009F2B96">
        <w:rPr>
          <w:rFonts w:asciiTheme="majorHAnsi" w:hAnsiTheme="majorHAnsi" w:cs="Simplified Arabic" w:hint="cs"/>
          <w:sz w:val="32"/>
          <w:szCs w:val="32"/>
          <w:rtl/>
          <w:lang w:bidi="ar-SY"/>
        </w:rPr>
        <w:t>يسمح</w:t>
      </w:r>
      <w:r w:rsidRPr="009F2B96">
        <w:rPr>
          <w:rFonts w:asciiTheme="majorHAnsi" w:hAnsiTheme="majorHAnsi" w:cs="Simplified Arabic"/>
          <w:sz w:val="32"/>
          <w:szCs w:val="32"/>
          <w:lang w:bidi="ar-SY"/>
        </w:rPr>
        <w:t xml:space="preserve"> </w:t>
      </w:r>
      <w:r w:rsidRPr="009F2B96">
        <w:rPr>
          <w:rFonts w:asciiTheme="majorHAnsi" w:hAnsiTheme="majorHAnsi" w:cs="Simplified Arabic" w:hint="cs"/>
          <w:sz w:val="32"/>
          <w:szCs w:val="32"/>
          <w:rtl/>
          <w:lang w:bidi="ar-SY"/>
        </w:rPr>
        <w:t>بتخفيض</w:t>
      </w:r>
      <w:r w:rsidRPr="009F2B96">
        <w:rPr>
          <w:rFonts w:asciiTheme="majorHAnsi" w:hAnsiTheme="majorHAnsi" w:cs="Simplified Arabic"/>
          <w:sz w:val="32"/>
          <w:szCs w:val="32"/>
          <w:lang w:bidi="ar-SY"/>
        </w:rPr>
        <w:t xml:space="preserve"> </w:t>
      </w:r>
      <w:r w:rsidRPr="009F2B96">
        <w:rPr>
          <w:rFonts w:asciiTheme="majorHAnsi" w:hAnsiTheme="majorHAnsi" w:cs="Simplified Arabic" w:hint="cs"/>
          <w:sz w:val="32"/>
          <w:szCs w:val="32"/>
          <w:rtl/>
          <w:lang w:bidi="ar-SY"/>
        </w:rPr>
        <w:t>الجرعات</w:t>
      </w:r>
      <w:r w:rsidRPr="009F2B96">
        <w:rPr>
          <w:rFonts w:asciiTheme="majorHAnsi" w:hAnsiTheme="majorHAnsi" w:cs="Simplified Arabic"/>
          <w:sz w:val="32"/>
          <w:szCs w:val="32"/>
          <w:lang w:bidi="ar-SY"/>
        </w:rPr>
        <w:t xml:space="preserve"> </w:t>
      </w:r>
      <w:r w:rsidRPr="009F2B96">
        <w:rPr>
          <w:rFonts w:asciiTheme="majorHAnsi" w:hAnsiTheme="majorHAnsi" w:cs="Simplified Arabic" w:hint="cs"/>
          <w:sz w:val="32"/>
          <w:szCs w:val="32"/>
          <w:rtl/>
          <w:lang w:bidi="ar-SY"/>
        </w:rPr>
        <w:t>الدوائية</w:t>
      </w:r>
      <w:r w:rsidRPr="009F2B96">
        <w:rPr>
          <w:rFonts w:asciiTheme="majorHAnsi" w:hAnsiTheme="majorHAnsi" w:cs="Simplified Arabic"/>
          <w:sz w:val="32"/>
          <w:szCs w:val="32"/>
          <w:lang w:bidi="ar-SY"/>
        </w:rPr>
        <w:t xml:space="preserve"> </w:t>
      </w:r>
      <w:r w:rsidRPr="009F2B96">
        <w:rPr>
          <w:rFonts w:asciiTheme="majorHAnsi" w:hAnsiTheme="majorHAnsi" w:cs="Simplified Arabic" w:hint="cs"/>
          <w:sz w:val="32"/>
          <w:szCs w:val="32"/>
          <w:rtl/>
          <w:lang w:bidi="ar-SY"/>
        </w:rPr>
        <w:t>المستخدمة</w:t>
      </w:r>
      <w:r w:rsidRPr="009F2B96">
        <w:rPr>
          <w:rFonts w:asciiTheme="majorHAnsi" w:hAnsiTheme="majorHAnsi" w:cs="Simplified Arabic"/>
          <w:sz w:val="32"/>
          <w:szCs w:val="32"/>
          <w:lang w:bidi="ar-SY"/>
        </w:rPr>
        <w:t xml:space="preserve"> </w:t>
      </w:r>
      <w:r w:rsidRPr="009F2B96">
        <w:rPr>
          <w:rFonts w:asciiTheme="majorHAnsi" w:hAnsiTheme="majorHAnsi" w:cs="Simplified Arabic" w:hint="cs"/>
          <w:sz w:val="32"/>
          <w:szCs w:val="32"/>
          <w:rtl/>
          <w:lang w:bidi="ar-SY"/>
        </w:rPr>
        <w:t>في</w:t>
      </w:r>
      <w:r w:rsidRPr="009F2B96">
        <w:rPr>
          <w:rFonts w:asciiTheme="majorHAnsi" w:hAnsiTheme="majorHAnsi" w:cs="Simplified Arabic"/>
          <w:sz w:val="32"/>
          <w:szCs w:val="32"/>
          <w:lang w:bidi="ar-SY"/>
        </w:rPr>
        <w:t xml:space="preserve"> </w:t>
      </w:r>
      <w:r w:rsidRPr="009F2B96">
        <w:rPr>
          <w:rFonts w:asciiTheme="majorHAnsi" w:hAnsiTheme="majorHAnsi" w:cs="Simplified Arabic" w:hint="cs"/>
          <w:sz w:val="32"/>
          <w:szCs w:val="32"/>
          <w:rtl/>
          <w:lang w:bidi="ar-SY"/>
        </w:rPr>
        <w:t>المعالجة</w:t>
      </w:r>
      <w:r w:rsidRPr="009F2B96">
        <w:rPr>
          <w:rFonts w:asciiTheme="majorHAnsi" w:hAnsiTheme="majorHAnsi" w:cs="Simplified Arabic"/>
          <w:sz w:val="32"/>
          <w:szCs w:val="32"/>
          <w:lang w:bidi="ar-SY"/>
        </w:rPr>
        <w:t>.</w:t>
      </w:r>
    </w:p>
    <w:p w:rsidR="00241D56" w:rsidRDefault="009F2B96" w:rsidP="009F2B96">
      <w:pPr>
        <w:autoSpaceDE w:val="0"/>
        <w:autoSpaceDN w:val="0"/>
        <w:adjustRightInd w:val="0"/>
        <w:spacing w:after="0" w:line="240" w:lineRule="auto"/>
        <w:ind w:right="-180"/>
        <w:jc w:val="center"/>
        <w:rPr>
          <w:rFonts w:asciiTheme="majorHAnsi" w:hAnsiTheme="majorHAnsi" w:cs="Simplified Arabic"/>
          <w:sz w:val="32"/>
          <w:szCs w:val="32"/>
          <w:rtl/>
          <w:lang w:bidi="ar-SY"/>
        </w:rPr>
      </w:pPr>
      <w:r>
        <w:rPr>
          <w:noProof/>
        </w:rPr>
        <w:drawing>
          <wp:inline distT="0" distB="0" distL="0" distR="0" wp14:anchorId="46532327" wp14:editId="7A554898">
            <wp:extent cx="4750130" cy="3884221"/>
            <wp:effectExtent l="0" t="0" r="0" b="254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a:stretch>
                      <a:fillRect/>
                    </a:stretch>
                  </pic:blipFill>
                  <pic:spPr>
                    <a:xfrm>
                      <a:off x="0" y="0"/>
                      <a:ext cx="4750130" cy="3884221"/>
                    </a:xfrm>
                    <a:prstGeom prst="rect">
                      <a:avLst/>
                    </a:prstGeom>
                  </pic:spPr>
                </pic:pic>
              </a:graphicData>
            </a:graphic>
          </wp:inline>
        </w:drawing>
      </w:r>
    </w:p>
    <w:p w:rsidR="00241D56" w:rsidRDefault="00D218FE" w:rsidP="00D218FE">
      <w:pPr>
        <w:autoSpaceDE w:val="0"/>
        <w:autoSpaceDN w:val="0"/>
        <w:adjustRightInd w:val="0"/>
        <w:spacing w:after="0" w:line="240" w:lineRule="auto"/>
        <w:ind w:right="-180"/>
        <w:jc w:val="center"/>
        <w:rPr>
          <w:rFonts w:asciiTheme="majorHAnsi" w:hAnsiTheme="majorHAnsi" w:cs="Simplified Arabic"/>
          <w:sz w:val="32"/>
          <w:szCs w:val="32"/>
          <w:rtl/>
          <w:lang w:bidi="ar-SY"/>
        </w:rPr>
      </w:pPr>
      <w:r>
        <w:rPr>
          <w:noProof/>
        </w:rPr>
        <w:lastRenderedPageBreak/>
        <w:drawing>
          <wp:inline distT="0" distB="0" distL="0" distR="0" wp14:anchorId="4B5240DB" wp14:editId="385A1EE0">
            <wp:extent cx="6018028" cy="3711813"/>
            <wp:effectExtent l="0" t="0" r="1905" b="3175"/>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
                    <a:stretch>
                      <a:fillRect/>
                    </a:stretch>
                  </pic:blipFill>
                  <pic:spPr>
                    <a:xfrm>
                      <a:off x="0" y="0"/>
                      <a:ext cx="6029318" cy="3718776"/>
                    </a:xfrm>
                    <a:prstGeom prst="rect">
                      <a:avLst/>
                    </a:prstGeom>
                  </pic:spPr>
                </pic:pic>
              </a:graphicData>
            </a:graphic>
          </wp:inline>
        </w:drawing>
      </w:r>
    </w:p>
    <w:p w:rsidR="00241D56" w:rsidRPr="00D218FE" w:rsidRDefault="00D218FE" w:rsidP="009F2B96">
      <w:pPr>
        <w:autoSpaceDE w:val="0"/>
        <w:autoSpaceDN w:val="0"/>
        <w:adjustRightInd w:val="0"/>
        <w:spacing w:after="0" w:line="240" w:lineRule="auto"/>
        <w:ind w:right="-180"/>
        <w:rPr>
          <w:rFonts w:asciiTheme="majorHAnsi" w:hAnsiTheme="majorHAnsi" w:cs="Simplified Arabic"/>
          <w:b/>
          <w:bCs/>
          <w:sz w:val="32"/>
          <w:szCs w:val="32"/>
          <w:rtl/>
          <w:lang w:bidi="ar-SY"/>
        </w:rPr>
      </w:pPr>
      <w:r w:rsidRPr="00D218FE">
        <w:rPr>
          <w:rFonts w:asciiTheme="majorHAnsi" w:hAnsiTheme="majorHAnsi" w:cs="Simplified Arabic" w:hint="cs"/>
          <w:b/>
          <w:bCs/>
          <w:sz w:val="32"/>
          <w:szCs w:val="32"/>
          <w:rtl/>
          <w:lang w:bidi="ar-SY"/>
        </w:rPr>
        <w:t>4. الطرق الكيميائية:</w:t>
      </w:r>
    </w:p>
    <w:p w:rsidR="00241D56" w:rsidRDefault="00386D03" w:rsidP="00A9378C">
      <w:pPr>
        <w:autoSpaceDE w:val="0"/>
        <w:autoSpaceDN w:val="0"/>
        <w:adjustRightInd w:val="0"/>
        <w:spacing w:after="0" w:line="240" w:lineRule="auto"/>
        <w:ind w:right="-180"/>
        <w:rPr>
          <w:rFonts w:asciiTheme="majorHAnsi" w:hAnsiTheme="majorHAnsi" w:cs="Simplified Arabic"/>
          <w:sz w:val="32"/>
          <w:szCs w:val="32"/>
          <w:rtl/>
          <w:lang w:bidi="ar-SY"/>
        </w:rPr>
      </w:pPr>
      <w:r>
        <w:rPr>
          <w:rFonts w:asciiTheme="majorHAnsi" w:hAnsiTheme="majorHAnsi" w:cs="Simplified Arabic" w:hint="cs"/>
          <w:sz w:val="32"/>
          <w:szCs w:val="32"/>
          <w:rtl/>
          <w:lang w:bidi="ar-SY"/>
        </w:rPr>
        <w:t xml:space="preserve">نلجأ لتشكيل طلائع الأدوية </w:t>
      </w:r>
      <w:r>
        <w:rPr>
          <w:rFonts w:asciiTheme="majorHAnsi" w:hAnsiTheme="majorHAnsi" w:cs="Simplified Arabic"/>
          <w:sz w:val="32"/>
          <w:szCs w:val="32"/>
          <w:lang w:bidi="ar-SY"/>
        </w:rPr>
        <w:t>pre-drug</w:t>
      </w:r>
      <w:r>
        <w:rPr>
          <w:rFonts w:asciiTheme="majorHAnsi" w:hAnsiTheme="majorHAnsi" w:cs="Simplified Arabic" w:hint="cs"/>
          <w:sz w:val="32"/>
          <w:szCs w:val="32"/>
          <w:rtl/>
          <w:lang w:bidi="ar-SY"/>
        </w:rPr>
        <w:t xml:space="preserve"> في عدة حالات، كأن يكون للدواء عر نصفي قصير فنقوم بربطه بمجموعة أخرى تزيد من عمره الحيوي، وعند وصوله النسيج المستهدف يحرر أنزيم معين الدواء من المجموعة المرتبطة.</w:t>
      </w:r>
      <w:r w:rsidR="008C59B1">
        <w:rPr>
          <w:rFonts w:asciiTheme="majorHAnsi" w:hAnsiTheme="majorHAnsi" w:cs="Simplified Arabic"/>
          <w:sz w:val="32"/>
          <w:szCs w:val="32"/>
          <w:lang w:bidi="ar-SY"/>
        </w:rPr>
        <w:pict>
          <v:rect id="_x0000_i1035" style="width:0;height:1.5pt" o:hralign="right" o:hrstd="t" o:hr="t" fillcolor="#a0a0a0" stroked="f"/>
        </w:pict>
      </w:r>
    </w:p>
    <w:p w:rsidR="00241D56" w:rsidRPr="00F33C89" w:rsidRDefault="00A9378C" w:rsidP="009F2B96">
      <w:pPr>
        <w:autoSpaceDE w:val="0"/>
        <w:autoSpaceDN w:val="0"/>
        <w:adjustRightInd w:val="0"/>
        <w:spacing w:after="0" w:line="240" w:lineRule="auto"/>
        <w:ind w:right="-180"/>
        <w:rPr>
          <w:rFonts w:asciiTheme="majorHAnsi" w:hAnsiTheme="majorHAnsi" w:cs="Simplified Arabic"/>
          <w:b/>
          <w:bCs/>
          <w:color w:val="C00000"/>
          <w:sz w:val="46"/>
          <w:szCs w:val="46"/>
          <w:rtl/>
        </w:rPr>
      </w:pPr>
      <w:r w:rsidRPr="00F33C89">
        <w:rPr>
          <w:rFonts w:asciiTheme="majorHAnsi" w:hAnsiTheme="majorHAnsi" w:cs="Simplified Arabic" w:hint="cs"/>
          <w:b/>
          <w:bCs/>
          <w:color w:val="C00000"/>
          <w:sz w:val="46"/>
          <w:szCs w:val="46"/>
          <w:rtl/>
          <w:lang w:bidi="ar-SY"/>
        </w:rPr>
        <w:t xml:space="preserve">طرق التهديف الفاعل </w:t>
      </w:r>
      <w:r w:rsidRPr="00F33C89">
        <w:rPr>
          <w:rFonts w:asciiTheme="majorHAnsi" w:hAnsiTheme="majorHAnsi" w:cs="Simplified Arabic"/>
          <w:b/>
          <w:bCs/>
          <w:color w:val="C00000"/>
          <w:sz w:val="46"/>
          <w:szCs w:val="46"/>
          <w:lang w:bidi="ar-SY"/>
        </w:rPr>
        <w:t>Active Targeting Approaches</w:t>
      </w:r>
      <w:r w:rsidRPr="00F33C89">
        <w:rPr>
          <w:rFonts w:asciiTheme="majorHAnsi" w:hAnsiTheme="majorHAnsi" w:cs="Simplified Arabic" w:hint="cs"/>
          <w:b/>
          <w:bCs/>
          <w:color w:val="C00000"/>
          <w:sz w:val="46"/>
          <w:szCs w:val="46"/>
          <w:rtl/>
        </w:rPr>
        <w:t>:</w:t>
      </w:r>
    </w:p>
    <w:p w:rsidR="00F33C89" w:rsidRDefault="00F33C89" w:rsidP="00F33C89">
      <w:pPr>
        <w:autoSpaceDE w:val="0"/>
        <w:autoSpaceDN w:val="0"/>
        <w:adjustRightInd w:val="0"/>
        <w:spacing w:after="0" w:line="240" w:lineRule="auto"/>
        <w:ind w:right="-180"/>
        <w:rPr>
          <w:rFonts w:asciiTheme="majorHAnsi" w:hAnsiTheme="majorHAnsi" w:cs="Simplified Arabic"/>
          <w:sz w:val="32"/>
          <w:szCs w:val="32"/>
          <w:rtl/>
          <w:lang w:bidi="ar-SY"/>
        </w:rPr>
      </w:pPr>
      <w:r>
        <w:rPr>
          <w:rFonts w:asciiTheme="majorHAnsi" w:hAnsiTheme="majorHAnsi" w:cs="Simplified Arabic" w:hint="cs"/>
          <w:sz w:val="32"/>
          <w:szCs w:val="32"/>
          <w:rtl/>
          <w:lang w:bidi="ar-SY"/>
        </w:rPr>
        <w:t xml:space="preserve">إن طرق التهديف المنفعل للدواء محدودة بمجالات تطبيقها ولهذا يتم توظيف جهود حثيثة بغية تطوير طرق فعالة </w:t>
      </w:r>
      <w:r>
        <w:rPr>
          <w:rFonts w:asciiTheme="majorHAnsi" w:hAnsiTheme="majorHAnsi" w:cs="Simplified Arabic"/>
          <w:sz w:val="32"/>
          <w:szCs w:val="32"/>
          <w:lang w:bidi="ar-SY"/>
        </w:rPr>
        <w:t>Active Approaches</w:t>
      </w:r>
      <w:r>
        <w:rPr>
          <w:rFonts w:asciiTheme="majorHAnsi" w:hAnsiTheme="majorHAnsi" w:cs="Simplified Arabic" w:hint="cs"/>
          <w:sz w:val="32"/>
          <w:szCs w:val="32"/>
          <w:rtl/>
          <w:lang w:bidi="ar-SY"/>
        </w:rPr>
        <w:t xml:space="preserve"> لتهديف الدواء.</w:t>
      </w:r>
    </w:p>
    <w:p w:rsidR="00F33C89" w:rsidRDefault="00F33C89" w:rsidP="00F33C89">
      <w:pPr>
        <w:autoSpaceDE w:val="0"/>
        <w:autoSpaceDN w:val="0"/>
        <w:adjustRightInd w:val="0"/>
        <w:spacing w:after="0" w:line="240" w:lineRule="auto"/>
        <w:ind w:right="-180"/>
        <w:rPr>
          <w:rFonts w:asciiTheme="majorHAnsi" w:hAnsiTheme="majorHAnsi" w:cs="Simplified Arabic"/>
          <w:sz w:val="32"/>
          <w:szCs w:val="32"/>
          <w:rtl/>
          <w:lang w:bidi="ar-SY"/>
        </w:rPr>
      </w:pPr>
      <w:r>
        <w:rPr>
          <w:rFonts w:asciiTheme="majorHAnsi" w:hAnsiTheme="majorHAnsi" w:cs="Simplified Arabic" w:hint="cs"/>
          <w:sz w:val="32"/>
          <w:szCs w:val="32"/>
          <w:rtl/>
          <w:lang w:bidi="ar-SY"/>
        </w:rPr>
        <w:t>يتطلب التهديف الفعال للدواء إجراء تعديلات نوعية في الأدوية أو النظم النانوية الحاملة للدواء باستخدام عوامل "فعالة" ذات الأفة انتقائية وقادرة على التعرف على خلية محددة أو نسيج محدد أو عضو محدد والتآثر معها.</w:t>
      </w:r>
    </w:p>
    <w:p w:rsidR="00F33C89" w:rsidRDefault="00F33C89" w:rsidP="00F33C89">
      <w:pPr>
        <w:autoSpaceDE w:val="0"/>
        <w:autoSpaceDN w:val="0"/>
        <w:adjustRightInd w:val="0"/>
        <w:spacing w:after="0" w:line="240" w:lineRule="auto"/>
        <w:ind w:right="-180"/>
        <w:rPr>
          <w:rFonts w:asciiTheme="majorHAnsi" w:hAnsiTheme="majorHAnsi" w:cs="Simplified Arabic"/>
          <w:sz w:val="32"/>
          <w:szCs w:val="32"/>
          <w:rtl/>
          <w:lang w:bidi="ar-SY"/>
        </w:rPr>
      </w:pPr>
    </w:p>
    <w:p w:rsidR="00F33C89" w:rsidRPr="005E53EA" w:rsidRDefault="005E53EA" w:rsidP="005E53EA">
      <w:pPr>
        <w:autoSpaceDE w:val="0"/>
        <w:autoSpaceDN w:val="0"/>
        <w:adjustRightInd w:val="0"/>
        <w:spacing w:after="0" w:line="240" w:lineRule="auto"/>
        <w:ind w:right="-180"/>
        <w:rPr>
          <w:rFonts w:asciiTheme="majorHAnsi" w:hAnsiTheme="majorHAnsi" w:cs="Simplified Arabic"/>
          <w:b/>
          <w:bCs/>
          <w:sz w:val="32"/>
          <w:szCs w:val="32"/>
          <w:rtl/>
          <w:lang w:bidi="ar-SY"/>
        </w:rPr>
      </w:pPr>
      <w:r w:rsidRPr="005E53EA">
        <w:rPr>
          <w:rFonts w:asciiTheme="majorHAnsi" w:hAnsiTheme="majorHAnsi" w:cs="Simplified Arabic" w:hint="cs"/>
          <w:b/>
          <w:bCs/>
          <w:sz w:val="32"/>
          <w:szCs w:val="32"/>
          <w:rtl/>
          <w:lang w:bidi="ar-SY"/>
        </w:rPr>
        <w:t xml:space="preserve">أهم </w:t>
      </w:r>
      <w:r>
        <w:rPr>
          <w:rFonts w:asciiTheme="majorHAnsi" w:hAnsiTheme="majorHAnsi" w:cs="Simplified Arabic" w:hint="cs"/>
          <w:b/>
          <w:bCs/>
          <w:sz w:val="32"/>
          <w:szCs w:val="32"/>
          <w:rtl/>
          <w:lang w:bidi="ar-SY"/>
        </w:rPr>
        <w:t>تطبيقات</w:t>
      </w:r>
      <w:r w:rsidRPr="005E53EA">
        <w:rPr>
          <w:rFonts w:asciiTheme="majorHAnsi" w:hAnsiTheme="majorHAnsi" w:cs="Simplified Arabic" w:hint="cs"/>
          <w:b/>
          <w:bCs/>
          <w:sz w:val="32"/>
          <w:szCs w:val="32"/>
          <w:rtl/>
          <w:lang w:bidi="ar-SY"/>
        </w:rPr>
        <w:t xml:space="preserve"> التهديف الفاعل:</w:t>
      </w:r>
    </w:p>
    <w:p w:rsidR="00F33C89" w:rsidRDefault="00F33C89" w:rsidP="00F33C89">
      <w:pPr>
        <w:autoSpaceDE w:val="0"/>
        <w:autoSpaceDN w:val="0"/>
        <w:adjustRightInd w:val="0"/>
        <w:spacing w:after="0" w:line="240" w:lineRule="auto"/>
        <w:ind w:right="-180"/>
        <w:rPr>
          <w:rFonts w:asciiTheme="majorHAnsi" w:hAnsiTheme="majorHAnsi" w:cs="Simplified Arabic"/>
          <w:sz w:val="32"/>
          <w:szCs w:val="32"/>
          <w:rtl/>
          <w:lang w:bidi="ar-SY"/>
        </w:rPr>
      </w:pPr>
    </w:p>
    <w:p w:rsidR="00CB26E4" w:rsidRPr="00F33C89" w:rsidRDefault="00F33C89" w:rsidP="005E53EA">
      <w:pPr>
        <w:pStyle w:val="ListParagraph"/>
        <w:numPr>
          <w:ilvl w:val="0"/>
          <w:numId w:val="11"/>
        </w:numPr>
        <w:shd w:val="clear" w:color="auto" w:fill="D6E3BC" w:themeFill="accent3" w:themeFillTint="66"/>
        <w:autoSpaceDE w:val="0"/>
        <w:autoSpaceDN w:val="0"/>
        <w:adjustRightInd w:val="0"/>
        <w:spacing w:after="0" w:line="240" w:lineRule="auto"/>
        <w:ind w:right="-180"/>
        <w:rPr>
          <w:rFonts w:asciiTheme="majorHAnsi" w:hAnsiTheme="majorHAnsi" w:cs="Simplified Arabic"/>
          <w:b/>
          <w:bCs/>
          <w:sz w:val="40"/>
          <w:szCs w:val="40"/>
          <w:rtl/>
          <w:lang w:bidi="ar-SY"/>
        </w:rPr>
      </w:pPr>
      <w:r w:rsidRPr="00F33C89">
        <w:rPr>
          <w:rFonts w:asciiTheme="majorHAnsi" w:hAnsiTheme="majorHAnsi" w:cs="Simplified Arabic" w:hint="cs"/>
          <w:b/>
          <w:bCs/>
          <w:sz w:val="40"/>
          <w:szCs w:val="40"/>
          <w:rtl/>
          <w:lang w:bidi="ar-SY"/>
        </w:rPr>
        <w:lastRenderedPageBreak/>
        <w:t>الأهداف:</w:t>
      </w:r>
    </w:p>
    <w:p w:rsidR="00CB26E4" w:rsidRPr="00F33C89" w:rsidRDefault="00F33C89" w:rsidP="005E53EA">
      <w:pPr>
        <w:pStyle w:val="ListParagraph"/>
        <w:numPr>
          <w:ilvl w:val="0"/>
          <w:numId w:val="12"/>
        </w:numPr>
        <w:autoSpaceDE w:val="0"/>
        <w:autoSpaceDN w:val="0"/>
        <w:adjustRightInd w:val="0"/>
        <w:spacing w:after="0" w:line="240" w:lineRule="auto"/>
        <w:ind w:right="-180"/>
        <w:rPr>
          <w:rFonts w:asciiTheme="majorHAnsi" w:hAnsiTheme="majorHAnsi" w:cs="Simplified Arabic"/>
          <w:b/>
          <w:bCs/>
          <w:sz w:val="32"/>
          <w:szCs w:val="32"/>
          <w:lang w:bidi="ar-SY"/>
        </w:rPr>
      </w:pPr>
      <w:r w:rsidRPr="00F33C89">
        <w:rPr>
          <w:rFonts w:asciiTheme="majorHAnsi" w:hAnsiTheme="majorHAnsi" w:cs="Simplified Arabic" w:hint="cs"/>
          <w:b/>
          <w:bCs/>
          <w:sz w:val="32"/>
          <w:szCs w:val="32"/>
          <w:rtl/>
          <w:lang w:bidi="ar-SY"/>
        </w:rPr>
        <w:t>المستقبلات:</w:t>
      </w:r>
    </w:p>
    <w:p w:rsidR="00F33C89" w:rsidRDefault="00F33C89" w:rsidP="005E53EA">
      <w:pPr>
        <w:pStyle w:val="ListParagraph"/>
        <w:numPr>
          <w:ilvl w:val="0"/>
          <w:numId w:val="1"/>
        </w:numPr>
        <w:autoSpaceDE w:val="0"/>
        <w:autoSpaceDN w:val="0"/>
        <w:adjustRightInd w:val="0"/>
        <w:spacing w:after="0" w:line="240" w:lineRule="auto"/>
        <w:ind w:right="-180"/>
        <w:rPr>
          <w:rFonts w:asciiTheme="majorHAnsi" w:hAnsiTheme="majorHAnsi" w:cs="Simplified Arabic"/>
          <w:sz w:val="32"/>
          <w:szCs w:val="32"/>
          <w:rtl/>
          <w:lang w:bidi="ar-SY"/>
        </w:rPr>
      </w:pPr>
      <w:r>
        <w:rPr>
          <w:rFonts w:asciiTheme="majorHAnsi" w:hAnsiTheme="majorHAnsi" w:cs="Simplified Arabic" w:hint="cs"/>
          <w:sz w:val="32"/>
          <w:szCs w:val="32"/>
          <w:rtl/>
          <w:lang w:bidi="ar-SY"/>
        </w:rPr>
        <w:t>مستقبلات حمض الفوليك</w:t>
      </w:r>
    </w:p>
    <w:p w:rsidR="00F33C89" w:rsidRDefault="00F33C89" w:rsidP="005E53EA">
      <w:pPr>
        <w:pStyle w:val="ListParagraph"/>
        <w:numPr>
          <w:ilvl w:val="0"/>
          <w:numId w:val="1"/>
        </w:numPr>
        <w:autoSpaceDE w:val="0"/>
        <w:autoSpaceDN w:val="0"/>
        <w:adjustRightInd w:val="0"/>
        <w:spacing w:after="0" w:line="240" w:lineRule="auto"/>
        <w:ind w:right="-180"/>
        <w:rPr>
          <w:rFonts w:asciiTheme="majorHAnsi" w:hAnsiTheme="majorHAnsi" w:cs="Simplified Arabic"/>
          <w:sz w:val="32"/>
          <w:szCs w:val="32"/>
          <w:rtl/>
        </w:rPr>
      </w:pPr>
      <w:r>
        <w:rPr>
          <w:rFonts w:asciiTheme="majorHAnsi" w:hAnsiTheme="majorHAnsi" w:cs="Simplified Arabic" w:hint="cs"/>
          <w:sz w:val="32"/>
          <w:szCs w:val="32"/>
          <w:rtl/>
          <w:lang w:bidi="ar-SY"/>
        </w:rPr>
        <w:t xml:space="preserve">مستقبلات </w:t>
      </w:r>
      <w:r>
        <w:rPr>
          <w:rFonts w:asciiTheme="majorHAnsi" w:hAnsiTheme="majorHAnsi" w:cs="Simplified Arabic"/>
          <w:sz w:val="32"/>
          <w:szCs w:val="32"/>
          <w:lang w:bidi="ar-SY"/>
        </w:rPr>
        <w:t>LDL</w:t>
      </w:r>
    </w:p>
    <w:p w:rsidR="00F33C89" w:rsidRDefault="00F33C89" w:rsidP="005E53EA">
      <w:pPr>
        <w:pStyle w:val="ListParagraph"/>
        <w:numPr>
          <w:ilvl w:val="0"/>
          <w:numId w:val="1"/>
        </w:numPr>
        <w:autoSpaceDE w:val="0"/>
        <w:autoSpaceDN w:val="0"/>
        <w:adjustRightInd w:val="0"/>
        <w:spacing w:after="0" w:line="240" w:lineRule="auto"/>
        <w:ind w:right="-180"/>
        <w:rPr>
          <w:rFonts w:asciiTheme="majorHAnsi" w:hAnsiTheme="majorHAnsi" w:cs="Simplified Arabic"/>
          <w:sz w:val="32"/>
          <w:szCs w:val="32"/>
          <w:rtl/>
        </w:rPr>
      </w:pPr>
      <w:r>
        <w:rPr>
          <w:rFonts w:asciiTheme="majorHAnsi" w:hAnsiTheme="majorHAnsi" w:cs="Simplified Arabic" w:hint="cs"/>
          <w:sz w:val="32"/>
          <w:szCs w:val="32"/>
          <w:rtl/>
        </w:rPr>
        <w:t>المستقبلات الببتيدية</w:t>
      </w:r>
    </w:p>
    <w:p w:rsidR="00F33C89" w:rsidRPr="00F33C89" w:rsidRDefault="00F33C89" w:rsidP="005E53EA">
      <w:pPr>
        <w:pStyle w:val="ListParagraph"/>
        <w:numPr>
          <w:ilvl w:val="0"/>
          <w:numId w:val="12"/>
        </w:numPr>
        <w:autoSpaceDE w:val="0"/>
        <w:autoSpaceDN w:val="0"/>
        <w:adjustRightInd w:val="0"/>
        <w:spacing w:after="0" w:line="240" w:lineRule="auto"/>
        <w:ind w:right="-180"/>
        <w:rPr>
          <w:rFonts w:asciiTheme="majorHAnsi" w:hAnsiTheme="majorHAnsi" w:cs="Simplified Arabic"/>
          <w:b/>
          <w:bCs/>
          <w:sz w:val="32"/>
          <w:szCs w:val="32"/>
          <w:lang w:bidi="ar-SY"/>
        </w:rPr>
      </w:pPr>
      <w:r w:rsidRPr="00F33C89">
        <w:rPr>
          <w:rFonts w:asciiTheme="majorHAnsi" w:hAnsiTheme="majorHAnsi" w:cs="Simplified Arabic" w:hint="cs"/>
          <w:b/>
          <w:bCs/>
          <w:sz w:val="32"/>
          <w:szCs w:val="32"/>
          <w:rtl/>
          <w:lang w:bidi="ar-SY"/>
        </w:rPr>
        <w:t>المكونات الدسمة لأغشية الخلية</w:t>
      </w:r>
    </w:p>
    <w:p w:rsidR="00CB26E4" w:rsidRPr="00F33C89" w:rsidRDefault="00F33C89" w:rsidP="005E53EA">
      <w:pPr>
        <w:pStyle w:val="ListParagraph"/>
        <w:numPr>
          <w:ilvl w:val="0"/>
          <w:numId w:val="12"/>
        </w:numPr>
        <w:autoSpaceDE w:val="0"/>
        <w:autoSpaceDN w:val="0"/>
        <w:adjustRightInd w:val="0"/>
        <w:spacing w:after="0" w:line="240" w:lineRule="auto"/>
        <w:ind w:right="-180"/>
        <w:rPr>
          <w:rFonts w:asciiTheme="majorHAnsi" w:hAnsiTheme="majorHAnsi" w:cs="Simplified Arabic"/>
          <w:b/>
          <w:bCs/>
          <w:sz w:val="32"/>
          <w:szCs w:val="32"/>
          <w:rtl/>
          <w:lang w:bidi="ar-SY"/>
        </w:rPr>
      </w:pPr>
      <w:r w:rsidRPr="00F33C89">
        <w:rPr>
          <w:rFonts w:asciiTheme="majorHAnsi" w:hAnsiTheme="majorHAnsi" w:cs="Simplified Arabic" w:hint="cs"/>
          <w:b/>
          <w:bCs/>
          <w:sz w:val="32"/>
          <w:szCs w:val="32"/>
          <w:rtl/>
          <w:lang w:bidi="ar-SY"/>
        </w:rPr>
        <w:t>المستضدات / البروتيات السطحية</w:t>
      </w:r>
    </w:p>
    <w:p w:rsidR="00CB26E4" w:rsidRDefault="00CB26E4" w:rsidP="005E53EA">
      <w:pPr>
        <w:autoSpaceDE w:val="0"/>
        <w:autoSpaceDN w:val="0"/>
        <w:adjustRightInd w:val="0"/>
        <w:spacing w:after="0" w:line="240" w:lineRule="auto"/>
        <w:ind w:right="-180"/>
        <w:rPr>
          <w:rFonts w:asciiTheme="majorHAnsi" w:hAnsiTheme="majorHAnsi" w:cs="Simplified Arabic"/>
          <w:sz w:val="32"/>
          <w:szCs w:val="32"/>
          <w:rtl/>
          <w:lang w:bidi="ar-SY"/>
        </w:rPr>
      </w:pPr>
    </w:p>
    <w:p w:rsidR="005E53EA" w:rsidRPr="005E53EA" w:rsidRDefault="005E53EA" w:rsidP="005E53EA">
      <w:pPr>
        <w:pStyle w:val="ListParagraph"/>
        <w:numPr>
          <w:ilvl w:val="0"/>
          <w:numId w:val="11"/>
        </w:numPr>
        <w:shd w:val="clear" w:color="auto" w:fill="D6E3BC" w:themeFill="accent3" w:themeFillTint="66"/>
        <w:autoSpaceDE w:val="0"/>
        <w:autoSpaceDN w:val="0"/>
        <w:adjustRightInd w:val="0"/>
        <w:spacing w:after="0" w:line="240" w:lineRule="auto"/>
        <w:ind w:right="-180"/>
        <w:rPr>
          <w:rFonts w:asciiTheme="majorHAnsi" w:hAnsiTheme="majorHAnsi" w:cs="Simplified Arabic"/>
          <w:b/>
          <w:bCs/>
          <w:sz w:val="40"/>
          <w:szCs w:val="40"/>
          <w:rtl/>
          <w:lang w:bidi="ar-SY"/>
        </w:rPr>
      </w:pPr>
      <w:r w:rsidRPr="005E53EA">
        <w:rPr>
          <w:rFonts w:asciiTheme="majorHAnsi" w:hAnsiTheme="majorHAnsi" w:cs="Simplified Arabic" w:hint="cs"/>
          <w:b/>
          <w:bCs/>
          <w:sz w:val="40"/>
          <w:szCs w:val="40"/>
          <w:rtl/>
          <w:lang w:bidi="ar-SY"/>
        </w:rPr>
        <w:t>اللجائن المستهدفة</w:t>
      </w:r>
      <w:r w:rsidR="00013EEC">
        <w:rPr>
          <w:rFonts w:asciiTheme="majorHAnsi" w:hAnsiTheme="majorHAnsi" w:cs="Simplified Arabic" w:hint="cs"/>
          <w:b/>
          <w:bCs/>
          <w:sz w:val="40"/>
          <w:szCs w:val="40"/>
          <w:rtl/>
          <w:lang w:bidi="ar-SY"/>
        </w:rPr>
        <w:t xml:space="preserve"> </w:t>
      </w:r>
      <w:r w:rsidR="00013EEC">
        <w:rPr>
          <w:rFonts w:asciiTheme="majorHAnsi" w:hAnsiTheme="majorHAnsi" w:cs="Simplified Arabic"/>
          <w:b/>
          <w:bCs/>
          <w:sz w:val="40"/>
          <w:szCs w:val="40"/>
          <w:lang w:bidi="ar-SY"/>
        </w:rPr>
        <w:t>Ligands</w:t>
      </w:r>
      <w:r w:rsidRPr="005E53EA">
        <w:rPr>
          <w:rFonts w:asciiTheme="majorHAnsi" w:hAnsiTheme="majorHAnsi" w:cs="Simplified Arabic" w:hint="cs"/>
          <w:b/>
          <w:bCs/>
          <w:sz w:val="40"/>
          <w:szCs w:val="40"/>
          <w:rtl/>
          <w:lang w:bidi="ar-SY"/>
        </w:rPr>
        <w:t>:</w:t>
      </w:r>
    </w:p>
    <w:p w:rsidR="005E53EA" w:rsidRPr="005E53EA" w:rsidRDefault="005E53EA" w:rsidP="005E53EA">
      <w:pPr>
        <w:pStyle w:val="ListParagraph"/>
        <w:numPr>
          <w:ilvl w:val="0"/>
          <w:numId w:val="15"/>
        </w:numPr>
        <w:autoSpaceDE w:val="0"/>
        <w:autoSpaceDN w:val="0"/>
        <w:adjustRightInd w:val="0"/>
        <w:spacing w:after="0" w:line="240" w:lineRule="auto"/>
        <w:ind w:right="-180"/>
        <w:rPr>
          <w:rFonts w:asciiTheme="majorHAnsi" w:hAnsiTheme="majorHAnsi" w:cs="Simplified Arabic"/>
          <w:b/>
          <w:bCs/>
          <w:sz w:val="32"/>
          <w:szCs w:val="32"/>
          <w:rtl/>
          <w:lang w:bidi="ar-SY"/>
        </w:rPr>
      </w:pPr>
      <w:r w:rsidRPr="005E53EA">
        <w:rPr>
          <w:rFonts w:asciiTheme="majorHAnsi" w:hAnsiTheme="majorHAnsi" w:cs="Simplified Arabic" w:hint="cs"/>
          <w:b/>
          <w:bCs/>
          <w:sz w:val="32"/>
          <w:szCs w:val="32"/>
          <w:rtl/>
          <w:lang w:bidi="ar-SY"/>
        </w:rPr>
        <w:t>حمض الفوليك</w:t>
      </w:r>
    </w:p>
    <w:p w:rsidR="005E53EA" w:rsidRPr="005E53EA" w:rsidRDefault="005E53EA" w:rsidP="005E53EA">
      <w:pPr>
        <w:pStyle w:val="ListParagraph"/>
        <w:numPr>
          <w:ilvl w:val="0"/>
          <w:numId w:val="15"/>
        </w:numPr>
        <w:autoSpaceDE w:val="0"/>
        <w:autoSpaceDN w:val="0"/>
        <w:adjustRightInd w:val="0"/>
        <w:spacing w:after="0" w:line="240" w:lineRule="auto"/>
        <w:ind w:right="-180"/>
        <w:rPr>
          <w:rFonts w:asciiTheme="majorHAnsi" w:hAnsiTheme="majorHAnsi" w:cs="Simplified Arabic"/>
          <w:b/>
          <w:bCs/>
          <w:sz w:val="32"/>
          <w:szCs w:val="32"/>
          <w:rtl/>
          <w:lang w:bidi="ar-SY"/>
        </w:rPr>
      </w:pPr>
      <w:r w:rsidRPr="005E53EA">
        <w:rPr>
          <w:rFonts w:asciiTheme="majorHAnsi" w:hAnsiTheme="majorHAnsi" w:cs="Simplified Arabic" w:hint="cs"/>
          <w:b/>
          <w:bCs/>
          <w:sz w:val="32"/>
          <w:szCs w:val="32"/>
          <w:rtl/>
          <w:lang w:bidi="ar-SY"/>
        </w:rPr>
        <w:t>السكاكر</w:t>
      </w:r>
    </w:p>
    <w:p w:rsidR="005E53EA" w:rsidRPr="005E53EA" w:rsidRDefault="005E53EA" w:rsidP="005E53EA">
      <w:pPr>
        <w:pStyle w:val="ListParagraph"/>
        <w:numPr>
          <w:ilvl w:val="0"/>
          <w:numId w:val="15"/>
        </w:numPr>
        <w:autoSpaceDE w:val="0"/>
        <w:autoSpaceDN w:val="0"/>
        <w:adjustRightInd w:val="0"/>
        <w:spacing w:after="0" w:line="240" w:lineRule="auto"/>
        <w:ind w:right="-180"/>
        <w:rPr>
          <w:rFonts w:asciiTheme="majorHAnsi" w:hAnsiTheme="majorHAnsi" w:cs="Simplified Arabic"/>
          <w:b/>
          <w:bCs/>
          <w:sz w:val="32"/>
          <w:szCs w:val="32"/>
          <w:rtl/>
          <w:lang w:bidi="ar-SY"/>
        </w:rPr>
      </w:pPr>
      <w:r w:rsidRPr="005E53EA">
        <w:rPr>
          <w:rFonts w:asciiTheme="majorHAnsi" w:hAnsiTheme="majorHAnsi" w:cs="Simplified Arabic" w:hint="cs"/>
          <w:b/>
          <w:bCs/>
          <w:sz w:val="32"/>
          <w:szCs w:val="32"/>
          <w:rtl/>
          <w:lang w:bidi="ar-SY"/>
        </w:rPr>
        <w:t>اللاكتين</w:t>
      </w:r>
    </w:p>
    <w:p w:rsidR="005E53EA" w:rsidRPr="005E53EA" w:rsidRDefault="005E53EA" w:rsidP="005E53EA">
      <w:pPr>
        <w:pStyle w:val="ListParagraph"/>
        <w:numPr>
          <w:ilvl w:val="0"/>
          <w:numId w:val="15"/>
        </w:numPr>
        <w:autoSpaceDE w:val="0"/>
        <w:autoSpaceDN w:val="0"/>
        <w:adjustRightInd w:val="0"/>
        <w:spacing w:after="0" w:line="240" w:lineRule="auto"/>
        <w:ind w:right="-180"/>
        <w:rPr>
          <w:rFonts w:asciiTheme="majorHAnsi" w:hAnsiTheme="majorHAnsi" w:cs="Simplified Arabic"/>
          <w:b/>
          <w:bCs/>
          <w:sz w:val="32"/>
          <w:szCs w:val="32"/>
          <w:rtl/>
          <w:lang w:bidi="ar-SY"/>
        </w:rPr>
      </w:pPr>
      <w:r w:rsidRPr="005E53EA">
        <w:rPr>
          <w:rFonts w:asciiTheme="majorHAnsi" w:hAnsiTheme="majorHAnsi" w:cs="Simplified Arabic" w:hint="cs"/>
          <w:b/>
          <w:bCs/>
          <w:sz w:val="32"/>
          <w:szCs w:val="32"/>
          <w:rtl/>
          <w:lang w:bidi="ar-SY"/>
        </w:rPr>
        <w:t>الألبومين المعدل</w:t>
      </w:r>
    </w:p>
    <w:p w:rsidR="005E53EA" w:rsidRPr="005E53EA" w:rsidRDefault="005E53EA" w:rsidP="005E53EA">
      <w:pPr>
        <w:pStyle w:val="ListParagraph"/>
        <w:numPr>
          <w:ilvl w:val="0"/>
          <w:numId w:val="15"/>
        </w:numPr>
        <w:autoSpaceDE w:val="0"/>
        <w:autoSpaceDN w:val="0"/>
        <w:adjustRightInd w:val="0"/>
        <w:spacing w:after="0" w:line="240" w:lineRule="auto"/>
        <w:ind w:right="-180"/>
        <w:rPr>
          <w:rFonts w:asciiTheme="majorHAnsi" w:hAnsiTheme="majorHAnsi" w:cs="Simplified Arabic"/>
          <w:b/>
          <w:bCs/>
          <w:sz w:val="32"/>
          <w:szCs w:val="32"/>
          <w:rtl/>
          <w:lang w:bidi="ar-SY"/>
        </w:rPr>
      </w:pPr>
      <w:r w:rsidRPr="005E53EA">
        <w:rPr>
          <w:rFonts w:asciiTheme="majorHAnsi" w:hAnsiTheme="majorHAnsi" w:cs="Simplified Arabic" w:hint="cs"/>
          <w:b/>
          <w:bCs/>
          <w:sz w:val="32"/>
          <w:szCs w:val="32"/>
          <w:rtl/>
          <w:lang w:bidi="ar-SY"/>
        </w:rPr>
        <w:t>الببتيدات</w:t>
      </w:r>
    </w:p>
    <w:p w:rsidR="005E53EA" w:rsidRPr="005E53EA" w:rsidRDefault="005E53EA" w:rsidP="005E53EA">
      <w:pPr>
        <w:pStyle w:val="ListParagraph"/>
        <w:numPr>
          <w:ilvl w:val="0"/>
          <w:numId w:val="15"/>
        </w:numPr>
        <w:autoSpaceDE w:val="0"/>
        <w:autoSpaceDN w:val="0"/>
        <w:adjustRightInd w:val="0"/>
        <w:spacing w:after="0" w:line="240" w:lineRule="auto"/>
        <w:ind w:right="-180"/>
        <w:rPr>
          <w:rFonts w:asciiTheme="majorHAnsi" w:hAnsiTheme="majorHAnsi" w:cs="Simplified Arabic"/>
          <w:b/>
          <w:bCs/>
          <w:sz w:val="32"/>
          <w:szCs w:val="32"/>
          <w:rtl/>
          <w:lang w:bidi="ar-SY"/>
        </w:rPr>
      </w:pPr>
      <w:r w:rsidRPr="005E53EA">
        <w:rPr>
          <w:rFonts w:asciiTheme="majorHAnsi" w:hAnsiTheme="majorHAnsi" w:cs="Simplified Arabic" w:hint="cs"/>
          <w:b/>
          <w:bCs/>
          <w:sz w:val="32"/>
          <w:szCs w:val="32"/>
          <w:rtl/>
          <w:lang w:bidi="ar-SY"/>
        </w:rPr>
        <w:t>الأضداد</w:t>
      </w:r>
    </w:p>
    <w:p w:rsidR="005E53EA" w:rsidRDefault="005E53EA" w:rsidP="005E53EA">
      <w:pPr>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ind w:right="-180"/>
        <w:rPr>
          <w:rFonts w:asciiTheme="majorHAnsi" w:hAnsiTheme="majorHAnsi" w:cs="Simplified Arabic"/>
          <w:sz w:val="32"/>
          <w:szCs w:val="32"/>
          <w:rtl/>
          <w:lang w:bidi="ar-SY"/>
        </w:rPr>
      </w:pPr>
      <w:r>
        <w:rPr>
          <w:rFonts w:asciiTheme="majorHAnsi" w:hAnsiTheme="majorHAnsi" w:cs="Simplified Arabic" w:hint="cs"/>
          <w:sz w:val="32"/>
          <w:szCs w:val="32"/>
          <w:rtl/>
          <w:lang w:bidi="ar-SY"/>
        </w:rPr>
        <w:t>اللاكتين هو عديد سكاريد، يستخدم في حال السرطان فبما أن خلايا النسيج الورمي يحتاج إلى طاقة عالية وكميات كبيرة من السكاكر، فإننا نقوم باستهداف هذه الخلايا عن طريق أدوية مرتبطة بالسكاكر.</w:t>
      </w:r>
    </w:p>
    <w:p w:rsidR="005E53EA" w:rsidRPr="005E53EA" w:rsidRDefault="005E53EA" w:rsidP="005E53EA">
      <w:pPr>
        <w:pStyle w:val="ListParagraph"/>
        <w:numPr>
          <w:ilvl w:val="0"/>
          <w:numId w:val="11"/>
        </w:numPr>
        <w:shd w:val="clear" w:color="auto" w:fill="D6E3BC" w:themeFill="accent3" w:themeFillTint="66"/>
        <w:autoSpaceDE w:val="0"/>
        <w:autoSpaceDN w:val="0"/>
        <w:adjustRightInd w:val="0"/>
        <w:spacing w:after="0" w:line="240" w:lineRule="auto"/>
        <w:ind w:right="-180"/>
        <w:rPr>
          <w:rFonts w:asciiTheme="majorHAnsi" w:hAnsiTheme="majorHAnsi" w:cs="Simplified Arabic"/>
          <w:b/>
          <w:bCs/>
          <w:sz w:val="40"/>
          <w:szCs w:val="40"/>
          <w:rtl/>
          <w:lang w:bidi="ar-SY"/>
        </w:rPr>
      </w:pPr>
      <w:r w:rsidRPr="005E53EA">
        <w:rPr>
          <w:rFonts w:asciiTheme="majorHAnsi" w:hAnsiTheme="majorHAnsi" w:cs="Simplified Arabic" w:hint="cs"/>
          <w:b/>
          <w:bCs/>
          <w:sz w:val="40"/>
          <w:szCs w:val="40"/>
          <w:rtl/>
          <w:lang w:bidi="ar-SY"/>
        </w:rPr>
        <w:t>الاستراتيجيات:</w:t>
      </w:r>
    </w:p>
    <w:p w:rsidR="005E53EA" w:rsidRPr="005E53EA" w:rsidRDefault="005E53EA" w:rsidP="005E53EA">
      <w:pPr>
        <w:pStyle w:val="ListParagraph"/>
        <w:numPr>
          <w:ilvl w:val="0"/>
          <w:numId w:val="16"/>
        </w:numPr>
        <w:autoSpaceDE w:val="0"/>
        <w:autoSpaceDN w:val="0"/>
        <w:adjustRightInd w:val="0"/>
        <w:spacing w:after="0" w:line="240" w:lineRule="auto"/>
        <w:ind w:right="-180"/>
        <w:rPr>
          <w:rFonts w:asciiTheme="majorHAnsi" w:hAnsiTheme="majorHAnsi" w:cs="Simplified Arabic"/>
          <w:b/>
          <w:bCs/>
          <w:sz w:val="32"/>
          <w:szCs w:val="32"/>
          <w:rtl/>
        </w:rPr>
      </w:pPr>
      <w:r w:rsidRPr="005E53EA">
        <w:rPr>
          <w:rFonts w:asciiTheme="majorHAnsi" w:hAnsiTheme="majorHAnsi" w:cs="Simplified Arabic" w:hint="cs"/>
          <w:b/>
          <w:bCs/>
          <w:sz w:val="32"/>
          <w:szCs w:val="32"/>
          <w:rtl/>
          <w:lang w:bidi="ar-SY"/>
        </w:rPr>
        <w:t xml:space="preserve">التهديف الوعائي </w:t>
      </w:r>
      <w:r w:rsidRPr="005E53EA">
        <w:rPr>
          <w:rFonts w:asciiTheme="majorHAnsi" w:hAnsiTheme="majorHAnsi" w:cs="Simplified Arabic"/>
          <w:b/>
          <w:bCs/>
          <w:sz w:val="32"/>
          <w:szCs w:val="32"/>
          <w:lang w:bidi="ar-SY"/>
        </w:rPr>
        <w:t>Vascular Targeting</w:t>
      </w:r>
      <w:r w:rsidR="00013EEC">
        <w:rPr>
          <w:rFonts w:asciiTheme="majorHAnsi" w:hAnsiTheme="majorHAnsi" w:cs="Simplified Arabic" w:hint="cs"/>
          <w:b/>
          <w:bCs/>
          <w:sz w:val="32"/>
          <w:szCs w:val="32"/>
          <w:rtl/>
          <w:lang w:bidi="ar-SY"/>
        </w:rPr>
        <w:t>:</w:t>
      </w:r>
      <w:r w:rsidR="00013EEC">
        <w:rPr>
          <w:rFonts w:asciiTheme="majorHAnsi" w:hAnsiTheme="majorHAnsi" w:cs="Simplified Arabic" w:hint="cs"/>
          <w:sz w:val="32"/>
          <w:szCs w:val="32"/>
          <w:rtl/>
          <w:lang w:bidi="ar-SY"/>
        </w:rPr>
        <w:t xml:space="preserve"> لزيادة فترة بقاء الدواء في الدم.</w:t>
      </w:r>
    </w:p>
    <w:p w:rsidR="005E53EA" w:rsidRPr="005E53EA" w:rsidRDefault="005E53EA" w:rsidP="005E53EA">
      <w:pPr>
        <w:pStyle w:val="ListParagraph"/>
        <w:numPr>
          <w:ilvl w:val="0"/>
          <w:numId w:val="16"/>
        </w:numPr>
        <w:autoSpaceDE w:val="0"/>
        <w:autoSpaceDN w:val="0"/>
        <w:adjustRightInd w:val="0"/>
        <w:spacing w:after="0" w:line="240" w:lineRule="auto"/>
        <w:ind w:right="-180"/>
        <w:rPr>
          <w:rFonts w:asciiTheme="majorHAnsi" w:hAnsiTheme="majorHAnsi" w:cs="Simplified Arabic"/>
          <w:b/>
          <w:bCs/>
          <w:sz w:val="32"/>
          <w:szCs w:val="32"/>
          <w:rtl/>
        </w:rPr>
      </w:pPr>
      <w:r w:rsidRPr="005E53EA">
        <w:rPr>
          <w:rFonts w:asciiTheme="majorHAnsi" w:hAnsiTheme="majorHAnsi" w:cs="Simplified Arabic" w:hint="cs"/>
          <w:b/>
          <w:bCs/>
          <w:sz w:val="32"/>
          <w:szCs w:val="32"/>
          <w:rtl/>
        </w:rPr>
        <w:t xml:space="preserve">التهديف داخل الخلوي </w:t>
      </w:r>
      <w:r w:rsidRPr="005E53EA">
        <w:rPr>
          <w:rFonts w:asciiTheme="majorHAnsi" w:hAnsiTheme="majorHAnsi" w:cs="Simplified Arabic"/>
          <w:b/>
          <w:bCs/>
          <w:sz w:val="32"/>
          <w:szCs w:val="32"/>
        </w:rPr>
        <w:t>Intracellular Targeting</w:t>
      </w:r>
      <w:r w:rsidR="00013EEC">
        <w:rPr>
          <w:rFonts w:asciiTheme="majorHAnsi" w:hAnsiTheme="majorHAnsi" w:cs="Simplified Arabic" w:hint="cs"/>
          <w:b/>
          <w:bCs/>
          <w:sz w:val="32"/>
          <w:szCs w:val="32"/>
          <w:rtl/>
        </w:rPr>
        <w:t>.</w:t>
      </w:r>
    </w:p>
    <w:p w:rsidR="005E53EA" w:rsidRPr="005E53EA" w:rsidRDefault="005E53EA" w:rsidP="005E53EA">
      <w:pPr>
        <w:pStyle w:val="ListParagraph"/>
        <w:numPr>
          <w:ilvl w:val="0"/>
          <w:numId w:val="16"/>
        </w:numPr>
        <w:autoSpaceDE w:val="0"/>
        <w:autoSpaceDN w:val="0"/>
        <w:adjustRightInd w:val="0"/>
        <w:spacing w:after="0" w:line="240" w:lineRule="auto"/>
        <w:ind w:right="-180"/>
        <w:rPr>
          <w:rFonts w:asciiTheme="majorHAnsi" w:hAnsiTheme="majorHAnsi" w:cs="Simplified Arabic"/>
          <w:b/>
          <w:bCs/>
          <w:sz w:val="32"/>
          <w:szCs w:val="32"/>
          <w:rtl/>
        </w:rPr>
      </w:pPr>
      <w:r w:rsidRPr="005E53EA">
        <w:rPr>
          <w:rFonts w:asciiTheme="majorHAnsi" w:hAnsiTheme="majorHAnsi" w:cs="Simplified Arabic" w:hint="cs"/>
          <w:b/>
          <w:bCs/>
          <w:sz w:val="32"/>
          <w:szCs w:val="32"/>
          <w:rtl/>
        </w:rPr>
        <w:t xml:space="preserve">التهديف الفيزيائي </w:t>
      </w:r>
      <w:r w:rsidRPr="005E53EA">
        <w:rPr>
          <w:rFonts w:asciiTheme="majorHAnsi" w:hAnsiTheme="majorHAnsi" w:cs="Simplified Arabic"/>
          <w:b/>
          <w:bCs/>
          <w:sz w:val="32"/>
          <w:szCs w:val="32"/>
        </w:rPr>
        <w:t>Physical Targeting</w:t>
      </w:r>
      <w:r w:rsidRPr="005E53EA">
        <w:rPr>
          <w:rFonts w:asciiTheme="majorHAnsi" w:hAnsiTheme="majorHAnsi" w:cs="Simplified Arabic" w:hint="cs"/>
          <w:b/>
          <w:bCs/>
          <w:sz w:val="32"/>
          <w:szCs w:val="32"/>
          <w:rtl/>
        </w:rPr>
        <w:t>:</w:t>
      </w:r>
      <w:r w:rsidR="00013EEC">
        <w:rPr>
          <w:rFonts w:asciiTheme="majorHAnsi" w:hAnsiTheme="majorHAnsi" w:cs="Simplified Arabic" w:hint="cs"/>
          <w:b/>
          <w:bCs/>
          <w:sz w:val="32"/>
          <w:szCs w:val="32"/>
          <w:rtl/>
        </w:rPr>
        <w:t xml:space="preserve"> </w:t>
      </w:r>
      <w:r w:rsidR="00013EEC" w:rsidRPr="00013EEC">
        <w:rPr>
          <w:rFonts w:asciiTheme="majorHAnsi" w:hAnsiTheme="majorHAnsi" w:cs="Simplified Arabic" w:hint="cs"/>
          <w:sz w:val="32"/>
          <w:szCs w:val="32"/>
          <w:rtl/>
        </w:rPr>
        <w:t>وذلك عن طريق:</w:t>
      </w:r>
    </w:p>
    <w:p w:rsidR="005E53EA" w:rsidRPr="005E53EA" w:rsidRDefault="005E53EA" w:rsidP="005E53EA">
      <w:pPr>
        <w:pStyle w:val="ListParagraph"/>
        <w:numPr>
          <w:ilvl w:val="0"/>
          <w:numId w:val="17"/>
        </w:numPr>
        <w:autoSpaceDE w:val="0"/>
        <w:autoSpaceDN w:val="0"/>
        <w:adjustRightInd w:val="0"/>
        <w:spacing w:after="0" w:line="240" w:lineRule="auto"/>
        <w:ind w:right="-180"/>
        <w:rPr>
          <w:rFonts w:asciiTheme="majorHAnsi" w:hAnsiTheme="majorHAnsi" w:cs="Simplified Arabic"/>
          <w:sz w:val="32"/>
          <w:szCs w:val="32"/>
          <w:rtl/>
        </w:rPr>
      </w:pPr>
      <w:r w:rsidRPr="005E53EA">
        <w:rPr>
          <w:rFonts w:asciiTheme="majorHAnsi" w:hAnsiTheme="majorHAnsi" w:cs="Simplified Arabic" w:hint="cs"/>
          <w:sz w:val="32"/>
          <w:szCs w:val="32"/>
          <w:rtl/>
        </w:rPr>
        <w:t xml:space="preserve">الحقل المغناطيسي </w:t>
      </w:r>
      <w:r w:rsidR="00013EEC" w:rsidRPr="005E53EA">
        <w:rPr>
          <w:rFonts w:asciiTheme="majorHAnsi" w:hAnsiTheme="majorHAnsi" w:cs="Simplified Arabic"/>
          <w:sz w:val="32"/>
          <w:szCs w:val="32"/>
        </w:rPr>
        <w:t>Magnetic</w:t>
      </w:r>
      <w:r w:rsidRPr="005E53EA">
        <w:rPr>
          <w:rFonts w:asciiTheme="majorHAnsi" w:hAnsiTheme="majorHAnsi" w:cs="Simplified Arabic"/>
          <w:sz w:val="32"/>
          <w:szCs w:val="32"/>
        </w:rPr>
        <w:t xml:space="preserve"> Field</w:t>
      </w:r>
    </w:p>
    <w:p w:rsidR="005E53EA" w:rsidRPr="005E53EA" w:rsidRDefault="005E53EA" w:rsidP="005E53EA">
      <w:pPr>
        <w:pStyle w:val="ListParagraph"/>
        <w:numPr>
          <w:ilvl w:val="0"/>
          <w:numId w:val="17"/>
        </w:numPr>
        <w:autoSpaceDE w:val="0"/>
        <w:autoSpaceDN w:val="0"/>
        <w:adjustRightInd w:val="0"/>
        <w:spacing w:after="0" w:line="240" w:lineRule="auto"/>
        <w:ind w:right="-180"/>
        <w:rPr>
          <w:rFonts w:asciiTheme="majorHAnsi" w:hAnsiTheme="majorHAnsi" w:cs="Simplified Arabic"/>
          <w:sz w:val="32"/>
          <w:szCs w:val="32"/>
          <w:rtl/>
        </w:rPr>
      </w:pPr>
      <w:r w:rsidRPr="005E53EA">
        <w:rPr>
          <w:rFonts w:asciiTheme="majorHAnsi" w:hAnsiTheme="majorHAnsi" w:cs="Simplified Arabic" w:hint="cs"/>
          <w:sz w:val="32"/>
          <w:szCs w:val="32"/>
          <w:rtl/>
        </w:rPr>
        <w:t xml:space="preserve">الأمواج فوق الصوتية </w:t>
      </w:r>
      <w:r w:rsidRPr="005E53EA">
        <w:rPr>
          <w:rFonts w:asciiTheme="majorHAnsi" w:hAnsiTheme="majorHAnsi" w:cs="Simplified Arabic"/>
          <w:sz w:val="32"/>
          <w:szCs w:val="32"/>
        </w:rPr>
        <w:t>Ultrasound</w:t>
      </w:r>
    </w:p>
    <w:p w:rsidR="002A1472" w:rsidRPr="002A1472" w:rsidRDefault="002A1472" w:rsidP="00160715">
      <w:pPr>
        <w:autoSpaceDE w:val="0"/>
        <w:autoSpaceDN w:val="0"/>
        <w:adjustRightInd w:val="0"/>
        <w:spacing w:after="0" w:line="240" w:lineRule="auto"/>
        <w:ind w:right="-180"/>
        <w:rPr>
          <w:rFonts w:asciiTheme="majorHAnsi" w:hAnsiTheme="majorHAnsi" w:cs="Simplified Arabic"/>
          <w:b/>
          <w:bCs/>
          <w:sz w:val="36"/>
          <w:szCs w:val="36"/>
          <w:rtl/>
        </w:rPr>
      </w:pPr>
      <w:r w:rsidRPr="002A1472">
        <w:rPr>
          <w:rFonts w:asciiTheme="majorHAnsi" w:hAnsiTheme="majorHAnsi" w:cs="Simplified Arabic" w:hint="cs"/>
          <w:b/>
          <w:bCs/>
          <w:sz w:val="36"/>
          <w:szCs w:val="36"/>
          <w:rtl/>
        </w:rPr>
        <w:lastRenderedPageBreak/>
        <w:t>ملاحظات:</w:t>
      </w:r>
    </w:p>
    <w:p w:rsidR="002A1472" w:rsidRPr="00322B7C" w:rsidRDefault="002A1472" w:rsidP="00322B7C">
      <w:pPr>
        <w:pStyle w:val="ListParagraph"/>
        <w:numPr>
          <w:ilvl w:val="0"/>
          <w:numId w:val="1"/>
        </w:numPr>
        <w:autoSpaceDE w:val="0"/>
        <w:autoSpaceDN w:val="0"/>
        <w:adjustRightInd w:val="0"/>
        <w:spacing w:after="0" w:line="240" w:lineRule="auto"/>
        <w:ind w:right="-180"/>
        <w:rPr>
          <w:rFonts w:asciiTheme="majorHAnsi" w:hAnsiTheme="majorHAnsi" w:cs="Simplified Arabic"/>
          <w:b/>
          <w:bCs/>
          <w:sz w:val="32"/>
          <w:szCs w:val="32"/>
          <w:rtl/>
        </w:rPr>
      </w:pPr>
      <w:r w:rsidRPr="00322B7C">
        <w:rPr>
          <w:rFonts w:asciiTheme="majorHAnsi" w:hAnsiTheme="majorHAnsi" w:cs="Simplified Arabic" w:hint="cs"/>
          <w:b/>
          <w:bCs/>
          <w:sz w:val="32"/>
          <w:szCs w:val="32"/>
          <w:rtl/>
        </w:rPr>
        <w:t>التهديف الشطائري:</w:t>
      </w:r>
    </w:p>
    <w:p w:rsidR="005E53EA" w:rsidRPr="002A1472" w:rsidRDefault="002A1472" w:rsidP="002A1472">
      <w:pPr>
        <w:autoSpaceDE w:val="0"/>
        <w:autoSpaceDN w:val="0"/>
        <w:adjustRightInd w:val="0"/>
        <w:spacing w:after="0" w:line="240" w:lineRule="auto"/>
        <w:ind w:right="-180"/>
        <w:rPr>
          <w:rFonts w:asciiTheme="majorHAnsi" w:hAnsiTheme="majorHAnsi" w:cs="Simplified Arabic"/>
          <w:sz w:val="32"/>
          <w:szCs w:val="32"/>
          <w:rtl/>
        </w:rPr>
      </w:pPr>
      <w:r>
        <w:rPr>
          <w:rFonts w:asciiTheme="majorHAnsi" w:hAnsiTheme="majorHAnsi" w:cs="Simplified Arabic" w:hint="cs"/>
          <w:sz w:val="32"/>
          <w:szCs w:val="32"/>
          <w:rtl/>
        </w:rPr>
        <w:t xml:space="preserve">أي تغيير طبيعة النسيج المستهدف كربط الأفيدين عليه </w:t>
      </w:r>
      <w:proofErr w:type="spellStart"/>
      <w:r>
        <w:rPr>
          <w:rFonts w:asciiTheme="majorHAnsi" w:hAnsiTheme="majorHAnsi" w:cs="Simplified Arabic"/>
          <w:sz w:val="32"/>
          <w:szCs w:val="32"/>
        </w:rPr>
        <w:t>Avidin</w:t>
      </w:r>
      <w:proofErr w:type="spellEnd"/>
      <w:r>
        <w:rPr>
          <w:rFonts w:asciiTheme="majorHAnsi" w:hAnsiTheme="majorHAnsi" w:cs="Simplified Arabic" w:hint="cs"/>
          <w:sz w:val="32"/>
          <w:szCs w:val="32"/>
          <w:rtl/>
        </w:rPr>
        <w:t xml:space="preserve">، ثم إعطاء مادة دوائية مرتبطة بالبيوتين </w:t>
      </w:r>
      <w:r>
        <w:rPr>
          <w:rFonts w:asciiTheme="majorHAnsi" w:hAnsiTheme="majorHAnsi" w:cs="Simplified Arabic"/>
          <w:sz w:val="32"/>
          <w:szCs w:val="32"/>
        </w:rPr>
        <w:t>Biotin</w:t>
      </w:r>
      <w:r>
        <w:rPr>
          <w:rFonts w:asciiTheme="majorHAnsi" w:hAnsiTheme="majorHAnsi" w:cs="Simplified Arabic" w:hint="cs"/>
          <w:sz w:val="32"/>
          <w:szCs w:val="32"/>
          <w:rtl/>
        </w:rPr>
        <w:t xml:space="preserve"> فترتبط المادة الدوائية مع النسيج نتيجة ارتباط </w:t>
      </w:r>
      <w:proofErr w:type="spellStart"/>
      <w:r>
        <w:rPr>
          <w:rFonts w:asciiTheme="majorHAnsi" w:hAnsiTheme="majorHAnsi" w:cs="Simplified Arabic"/>
          <w:sz w:val="32"/>
          <w:szCs w:val="32"/>
        </w:rPr>
        <w:t>Avidin</w:t>
      </w:r>
      <w:proofErr w:type="spellEnd"/>
      <w:r>
        <w:rPr>
          <w:rFonts w:asciiTheme="majorHAnsi" w:hAnsiTheme="majorHAnsi" w:cs="Simplified Arabic"/>
          <w:sz w:val="32"/>
          <w:szCs w:val="32"/>
        </w:rPr>
        <w:t>-Biotin</w:t>
      </w:r>
      <w:r>
        <w:rPr>
          <w:rFonts w:asciiTheme="majorHAnsi" w:hAnsiTheme="majorHAnsi" w:cs="Simplified Arabic" w:hint="cs"/>
          <w:sz w:val="32"/>
          <w:szCs w:val="32"/>
          <w:rtl/>
        </w:rPr>
        <w:t>.</w:t>
      </w:r>
    </w:p>
    <w:p w:rsidR="002A1472" w:rsidRPr="00322B7C" w:rsidRDefault="00C67550" w:rsidP="00322B7C">
      <w:pPr>
        <w:pStyle w:val="ListParagraph"/>
        <w:numPr>
          <w:ilvl w:val="0"/>
          <w:numId w:val="1"/>
        </w:numPr>
        <w:autoSpaceDE w:val="0"/>
        <w:autoSpaceDN w:val="0"/>
        <w:adjustRightInd w:val="0"/>
        <w:spacing w:after="0" w:line="240" w:lineRule="auto"/>
        <w:ind w:right="-180"/>
        <w:rPr>
          <w:rFonts w:asciiTheme="majorHAnsi" w:hAnsiTheme="majorHAnsi" w:cs="Simplified Arabic"/>
          <w:b/>
          <w:bCs/>
          <w:sz w:val="32"/>
          <w:szCs w:val="32"/>
          <w:rtl/>
          <w:lang w:bidi="ar-SY"/>
        </w:rPr>
      </w:pPr>
      <w:r w:rsidRPr="00322B7C">
        <w:rPr>
          <w:rFonts w:asciiTheme="majorHAnsi" w:hAnsiTheme="majorHAnsi" w:cs="Simplified Arabic" w:hint="cs"/>
          <w:b/>
          <w:bCs/>
          <w:sz w:val="32"/>
          <w:szCs w:val="32"/>
          <w:rtl/>
          <w:lang w:bidi="ar-SY"/>
        </w:rPr>
        <w:t>نشعر بحرقة عند تعقيم الجروح بالإيثانول لأن</w:t>
      </w:r>
      <w:r w:rsidR="00322B7C">
        <w:rPr>
          <w:rFonts w:asciiTheme="majorHAnsi" w:hAnsiTheme="majorHAnsi" w:cs="Simplified Arabic" w:hint="cs"/>
          <w:b/>
          <w:bCs/>
          <w:sz w:val="32"/>
          <w:szCs w:val="32"/>
          <w:rtl/>
          <w:lang w:bidi="ar-SY"/>
        </w:rPr>
        <w:t>ه</w:t>
      </w:r>
      <w:r w:rsidRPr="00322B7C">
        <w:rPr>
          <w:rFonts w:asciiTheme="majorHAnsi" w:hAnsiTheme="majorHAnsi" w:cs="Simplified Arabic" w:hint="cs"/>
          <w:b/>
          <w:bCs/>
          <w:sz w:val="32"/>
          <w:szCs w:val="32"/>
          <w:rtl/>
          <w:lang w:bidi="ar-SY"/>
        </w:rPr>
        <w:t xml:space="preserve"> يسبب تخثر البروتينات ...</w:t>
      </w:r>
    </w:p>
    <w:p w:rsidR="00510DFC" w:rsidRPr="002A1472" w:rsidRDefault="008C59B1" w:rsidP="00C67550">
      <w:pPr>
        <w:autoSpaceDE w:val="0"/>
        <w:autoSpaceDN w:val="0"/>
        <w:adjustRightInd w:val="0"/>
        <w:spacing w:after="0" w:line="240" w:lineRule="auto"/>
        <w:ind w:right="-180"/>
        <w:rPr>
          <w:rFonts w:asciiTheme="majorHAnsi" w:hAnsiTheme="majorHAnsi" w:cs="Simplified Arabic"/>
          <w:b/>
          <w:bCs/>
          <w:sz w:val="32"/>
          <w:szCs w:val="32"/>
          <w:rtl/>
          <w:lang w:bidi="ar-SY"/>
        </w:rPr>
      </w:pPr>
      <w:r>
        <w:rPr>
          <w:rFonts w:asciiTheme="majorHAnsi" w:hAnsiTheme="majorHAnsi" w:cs="Simplified Arabic"/>
          <w:sz w:val="32"/>
          <w:szCs w:val="32"/>
          <w:lang w:bidi="ar-SY"/>
        </w:rPr>
        <w:pict>
          <v:rect id="_x0000_i1036" style="width:0;height:1.5pt" o:hralign="right" o:hrstd="t" o:hr="t" fillcolor="#a0a0a0" stroked="f"/>
        </w:pict>
      </w:r>
    </w:p>
    <w:p w:rsidR="00C67550" w:rsidRDefault="00F85074" w:rsidP="00C67550">
      <w:pPr>
        <w:autoSpaceDE w:val="0"/>
        <w:autoSpaceDN w:val="0"/>
        <w:adjustRightInd w:val="0"/>
        <w:spacing w:after="0" w:line="240" w:lineRule="auto"/>
        <w:ind w:right="-180"/>
        <w:rPr>
          <w:rFonts w:asciiTheme="majorHAnsi" w:hAnsiTheme="majorHAnsi" w:cs="Simplified Arabic"/>
          <w:sz w:val="32"/>
          <w:szCs w:val="32"/>
          <w:rtl/>
          <w:lang w:bidi="ar-SY"/>
        </w:rPr>
      </w:pPr>
      <w:r>
        <w:rPr>
          <w:rFonts w:asciiTheme="majorHAnsi" w:hAnsiTheme="majorHAnsi" w:cs="Simplified Arabic" w:hint="cs"/>
          <w:sz w:val="32"/>
          <w:szCs w:val="32"/>
          <w:rtl/>
          <w:lang w:bidi="ar-SY"/>
        </w:rPr>
        <w:t>بعض التطبيقات</w:t>
      </w:r>
      <w:r w:rsidR="00322B7C">
        <w:rPr>
          <w:rFonts w:asciiTheme="majorHAnsi" w:hAnsiTheme="majorHAnsi" w:cs="Simplified Arabic" w:hint="cs"/>
          <w:sz w:val="32"/>
          <w:szCs w:val="32"/>
          <w:rtl/>
          <w:lang w:bidi="ar-SY"/>
        </w:rPr>
        <w:t xml:space="preserve"> على الجسيمات النانومترية:</w:t>
      </w:r>
    </w:p>
    <w:p w:rsidR="002A1653" w:rsidRPr="002A1653" w:rsidRDefault="00322B7C" w:rsidP="002A1653">
      <w:pPr>
        <w:autoSpaceDE w:val="0"/>
        <w:autoSpaceDN w:val="0"/>
        <w:adjustRightInd w:val="0"/>
        <w:spacing w:after="0" w:line="240" w:lineRule="auto"/>
        <w:ind w:right="-180"/>
        <w:jc w:val="center"/>
        <w:rPr>
          <w:rFonts w:asciiTheme="majorHAnsi" w:hAnsiTheme="majorHAnsi" w:cs="Simplified Arabic"/>
          <w:b/>
          <w:bCs/>
          <w:sz w:val="32"/>
          <w:szCs w:val="32"/>
          <w:rtl/>
          <w:lang w:bidi="ar-SY"/>
        </w:rPr>
      </w:pPr>
      <w:r w:rsidRPr="002A1653">
        <w:rPr>
          <w:rFonts w:asciiTheme="majorHAnsi" w:hAnsiTheme="majorHAnsi" w:cs="Simplified Arabic" w:hint="cs"/>
          <w:b/>
          <w:bCs/>
          <w:sz w:val="32"/>
          <w:szCs w:val="32"/>
          <w:rtl/>
          <w:lang w:bidi="ar-SY"/>
        </w:rPr>
        <w:t xml:space="preserve">الحساسية المغناطيسية للمذيلات </w:t>
      </w:r>
      <w:r w:rsidRPr="002A1653">
        <w:rPr>
          <w:rFonts w:asciiTheme="majorHAnsi" w:hAnsiTheme="majorHAnsi" w:cs="Simplified Arabic"/>
          <w:b/>
          <w:bCs/>
          <w:sz w:val="32"/>
          <w:szCs w:val="32"/>
          <w:lang w:bidi="ar-SY"/>
        </w:rPr>
        <w:t>SPION</w:t>
      </w:r>
    </w:p>
    <w:p w:rsidR="002A1653" w:rsidRPr="002A1653" w:rsidRDefault="002A1653" w:rsidP="002A1653">
      <w:pPr>
        <w:autoSpaceDE w:val="0"/>
        <w:autoSpaceDN w:val="0"/>
        <w:adjustRightInd w:val="0"/>
        <w:spacing w:after="0" w:line="240" w:lineRule="auto"/>
        <w:ind w:right="-180"/>
        <w:jc w:val="center"/>
        <w:rPr>
          <w:rFonts w:asciiTheme="majorHAnsi" w:hAnsiTheme="majorHAnsi" w:cs="Simplified Arabic"/>
          <w:b/>
          <w:bCs/>
          <w:sz w:val="32"/>
          <w:szCs w:val="32"/>
          <w:lang w:bidi="ar-SY"/>
        </w:rPr>
      </w:pPr>
      <w:r w:rsidRPr="002A1653">
        <w:rPr>
          <w:rFonts w:asciiTheme="majorHAnsi" w:hAnsiTheme="majorHAnsi" w:cs="Simplified Arabic"/>
          <w:b/>
          <w:bCs/>
          <w:sz w:val="32"/>
          <w:szCs w:val="32"/>
          <w:lang w:bidi="ar-SY"/>
        </w:rPr>
        <w:t>Super Paramagnetic Iron Oxide Nanoparticle</w:t>
      </w:r>
    </w:p>
    <w:p w:rsidR="00322B7C" w:rsidRDefault="002A1653" w:rsidP="00C67550">
      <w:pPr>
        <w:autoSpaceDE w:val="0"/>
        <w:autoSpaceDN w:val="0"/>
        <w:adjustRightInd w:val="0"/>
        <w:spacing w:after="0" w:line="240" w:lineRule="auto"/>
        <w:ind w:right="-180"/>
        <w:rPr>
          <w:rFonts w:asciiTheme="majorHAnsi" w:hAnsiTheme="majorHAnsi" w:cs="Simplified Arabic"/>
          <w:sz w:val="32"/>
          <w:szCs w:val="32"/>
          <w:rtl/>
          <w:lang w:bidi="ar-SY"/>
        </w:rPr>
      </w:pPr>
      <w:r>
        <w:rPr>
          <w:noProof/>
        </w:rPr>
        <w:drawing>
          <wp:anchor distT="0" distB="0" distL="114300" distR="114300" simplePos="0" relativeHeight="251687936" behindDoc="1" locked="0" layoutInCell="1" allowOverlap="1" wp14:anchorId="4F0D6A11" wp14:editId="50AAECF6">
            <wp:simplePos x="0" y="0"/>
            <wp:positionH relativeFrom="column">
              <wp:posOffset>-193675</wp:posOffset>
            </wp:positionH>
            <wp:positionV relativeFrom="paragraph">
              <wp:posOffset>90805</wp:posOffset>
            </wp:positionV>
            <wp:extent cx="2607310" cy="1690370"/>
            <wp:effectExtent l="19050" t="19050" r="21590" b="24130"/>
            <wp:wrapTight wrapText="bothSides">
              <wp:wrapPolygon edited="0">
                <wp:start x="-158" y="-243"/>
                <wp:lineTo x="-158" y="21665"/>
                <wp:lineTo x="21621" y="21665"/>
                <wp:lineTo x="21621" y="-243"/>
                <wp:lineTo x="-158" y="-243"/>
              </wp:wrapPolygon>
            </wp:wrapTight>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
                      <a:extLst>
                        <a:ext uri="{28A0092B-C50C-407E-A947-70E740481C1C}">
                          <a14:useLocalDpi xmlns:a14="http://schemas.microsoft.com/office/drawing/2010/main" val="0"/>
                        </a:ext>
                      </a:extLst>
                    </a:blip>
                    <a:stretch>
                      <a:fillRect/>
                    </a:stretch>
                  </pic:blipFill>
                  <pic:spPr>
                    <a:xfrm>
                      <a:off x="0" y="0"/>
                      <a:ext cx="2607310" cy="1690370"/>
                    </a:xfrm>
                    <a:prstGeom prst="rect">
                      <a:avLst/>
                    </a:prstGeom>
                    <a:ln w="19050">
                      <a:solidFill>
                        <a:schemeClr val="tx1"/>
                      </a:solidFill>
                    </a:ln>
                  </pic:spPr>
                </pic:pic>
              </a:graphicData>
            </a:graphic>
            <wp14:sizeRelH relativeFrom="page">
              <wp14:pctWidth>0</wp14:pctWidth>
            </wp14:sizeRelH>
            <wp14:sizeRelV relativeFrom="page">
              <wp14:pctHeight>0</wp14:pctHeight>
            </wp14:sizeRelV>
          </wp:anchor>
        </w:drawing>
      </w:r>
      <w:r>
        <w:rPr>
          <w:rFonts w:asciiTheme="majorHAnsi" w:hAnsiTheme="majorHAnsi" w:cs="Simplified Arabic" w:hint="cs"/>
          <w:sz w:val="32"/>
          <w:szCs w:val="32"/>
          <w:rtl/>
          <w:lang w:bidi="ar-SY"/>
        </w:rPr>
        <w:t xml:space="preserve">وتستعمل في التصوير كعوامل تباين، نلاحظ في الشكل (إذا كان واضح) انجذاب الحديد ضمن هذه الجسيمات في المحلول نتيجة وضع مغناطيس قوي بجانبه، كما أن إحاطة هذه المذيلات ببوليميرات مثلا </w:t>
      </w:r>
      <w:r>
        <w:rPr>
          <w:rFonts w:asciiTheme="majorHAnsi" w:hAnsiTheme="majorHAnsi" w:cs="Simplified Arabic"/>
          <w:sz w:val="32"/>
          <w:szCs w:val="32"/>
          <w:lang w:bidi="ar-SY"/>
        </w:rPr>
        <w:t>PEG</w:t>
      </w:r>
      <w:r>
        <w:rPr>
          <w:rFonts w:asciiTheme="majorHAnsi" w:hAnsiTheme="majorHAnsi" w:cs="Simplified Arabic" w:hint="cs"/>
          <w:sz w:val="32"/>
          <w:szCs w:val="32"/>
          <w:rtl/>
          <w:lang w:bidi="ar-SY"/>
        </w:rPr>
        <w:t xml:space="preserve"> لايغير من خصائصها المغناطيسية. </w:t>
      </w:r>
    </w:p>
    <w:p w:rsidR="002A1653" w:rsidRDefault="002A1653" w:rsidP="00C67550">
      <w:pPr>
        <w:autoSpaceDE w:val="0"/>
        <w:autoSpaceDN w:val="0"/>
        <w:adjustRightInd w:val="0"/>
        <w:spacing w:after="0" w:line="240" w:lineRule="auto"/>
        <w:ind w:right="-180"/>
        <w:rPr>
          <w:rFonts w:asciiTheme="majorHAnsi" w:hAnsiTheme="majorHAnsi" w:cs="Simplified Arabic"/>
          <w:sz w:val="32"/>
          <w:szCs w:val="32"/>
          <w:rtl/>
          <w:lang w:bidi="ar-SY"/>
        </w:rPr>
      </w:pPr>
    </w:p>
    <w:p w:rsidR="002A1653" w:rsidRPr="00927FB1" w:rsidRDefault="002A1653" w:rsidP="00927FB1">
      <w:pPr>
        <w:autoSpaceDE w:val="0"/>
        <w:autoSpaceDN w:val="0"/>
        <w:adjustRightInd w:val="0"/>
        <w:spacing w:after="0" w:line="240" w:lineRule="auto"/>
        <w:ind w:right="-180"/>
        <w:jc w:val="center"/>
        <w:rPr>
          <w:rFonts w:asciiTheme="majorHAnsi" w:hAnsiTheme="majorHAnsi" w:cs="Simplified Arabic"/>
          <w:b/>
          <w:bCs/>
          <w:sz w:val="32"/>
          <w:szCs w:val="32"/>
          <w:lang w:bidi="ar-SY"/>
        </w:rPr>
      </w:pPr>
      <w:r w:rsidRPr="00927FB1">
        <w:rPr>
          <w:rFonts w:asciiTheme="majorHAnsi" w:hAnsiTheme="majorHAnsi" w:cs="Simplified Arabic"/>
          <w:b/>
          <w:bCs/>
          <w:sz w:val="32"/>
          <w:szCs w:val="32"/>
          <w:lang w:bidi="ar-SY"/>
        </w:rPr>
        <w:t>Tumor Accumulation of SPION-micelles in Presence of</w:t>
      </w:r>
    </w:p>
    <w:p w:rsidR="00510DFC" w:rsidRPr="00927FB1" w:rsidRDefault="002A1653" w:rsidP="00927FB1">
      <w:pPr>
        <w:autoSpaceDE w:val="0"/>
        <w:autoSpaceDN w:val="0"/>
        <w:adjustRightInd w:val="0"/>
        <w:spacing w:after="0" w:line="240" w:lineRule="auto"/>
        <w:ind w:right="-180"/>
        <w:jc w:val="center"/>
        <w:rPr>
          <w:rFonts w:asciiTheme="majorHAnsi" w:hAnsiTheme="majorHAnsi" w:cs="Simplified Arabic"/>
          <w:b/>
          <w:bCs/>
          <w:sz w:val="32"/>
          <w:szCs w:val="32"/>
          <w:rtl/>
          <w:lang w:bidi="ar-SY"/>
        </w:rPr>
      </w:pPr>
      <w:r w:rsidRPr="00927FB1">
        <w:rPr>
          <w:rFonts w:asciiTheme="majorHAnsi" w:hAnsiTheme="majorHAnsi" w:cs="Simplified Arabic"/>
          <w:b/>
          <w:bCs/>
          <w:sz w:val="32"/>
          <w:szCs w:val="32"/>
          <w:lang w:bidi="ar-SY"/>
        </w:rPr>
        <w:t>External Magnets</w:t>
      </w:r>
    </w:p>
    <w:p w:rsidR="00510DFC" w:rsidRDefault="00927FB1" w:rsidP="00160715">
      <w:pPr>
        <w:autoSpaceDE w:val="0"/>
        <w:autoSpaceDN w:val="0"/>
        <w:adjustRightInd w:val="0"/>
        <w:spacing w:after="0" w:line="240" w:lineRule="auto"/>
        <w:ind w:right="-180"/>
        <w:rPr>
          <w:rFonts w:asciiTheme="majorHAnsi" w:hAnsiTheme="majorHAnsi" w:cs="Simplified Arabic"/>
          <w:sz w:val="32"/>
          <w:szCs w:val="32"/>
          <w:rtl/>
          <w:lang w:bidi="ar-SY"/>
        </w:rPr>
      </w:pPr>
      <w:r>
        <w:rPr>
          <w:rFonts w:asciiTheme="majorHAnsi" w:hAnsiTheme="majorHAnsi" w:cs="Simplified Arabic" w:hint="cs"/>
          <w:sz w:val="32"/>
          <w:szCs w:val="32"/>
          <w:rtl/>
          <w:lang w:bidi="ar-SY"/>
        </w:rPr>
        <w:t xml:space="preserve">تراكم مذيلات </w:t>
      </w:r>
      <w:r>
        <w:rPr>
          <w:rFonts w:asciiTheme="majorHAnsi" w:hAnsiTheme="majorHAnsi" w:cs="Simplified Arabic"/>
          <w:sz w:val="32"/>
          <w:szCs w:val="32"/>
          <w:lang w:bidi="ar-SY"/>
        </w:rPr>
        <w:t>SPION</w:t>
      </w:r>
      <w:r>
        <w:rPr>
          <w:rFonts w:asciiTheme="majorHAnsi" w:hAnsiTheme="majorHAnsi" w:cs="Simplified Arabic" w:hint="cs"/>
          <w:sz w:val="32"/>
          <w:szCs w:val="32"/>
          <w:rtl/>
          <w:lang w:bidi="ar-SY"/>
        </w:rPr>
        <w:t xml:space="preserve"> في الورم عند وضع مغناطيس خارجي. </w:t>
      </w:r>
    </w:p>
    <w:p w:rsidR="00EB0063" w:rsidRPr="00927FB1" w:rsidRDefault="00EB0063" w:rsidP="00160715">
      <w:pPr>
        <w:autoSpaceDE w:val="0"/>
        <w:autoSpaceDN w:val="0"/>
        <w:adjustRightInd w:val="0"/>
        <w:spacing w:after="0" w:line="240" w:lineRule="auto"/>
        <w:ind w:right="-180"/>
        <w:rPr>
          <w:rFonts w:asciiTheme="majorHAnsi" w:hAnsiTheme="majorHAnsi" w:cs="Simplified Arabic"/>
          <w:sz w:val="32"/>
          <w:szCs w:val="32"/>
          <w:rtl/>
          <w:lang w:bidi="ar-SY"/>
        </w:rPr>
      </w:pPr>
      <w:r>
        <w:rPr>
          <w:rFonts w:asciiTheme="majorHAnsi" w:hAnsiTheme="majorHAnsi" w:cs="Simplified Arabic" w:hint="cs"/>
          <w:sz w:val="32"/>
          <w:szCs w:val="32"/>
          <w:rtl/>
          <w:lang w:bidi="ar-SY"/>
        </w:rPr>
        <w:t>ونلاحظ توزع الجسيمات النانومترية في النسيج المصاب بالساركوما عند جرذ اختبار.</w:t>
      </w:r>
    </w:p>
    <w:p w:rsidR="00C67550" w:rsidRDefault="00EB0063" w:rsidP="00160715">
      <w:pPr>
        <w:autoSpaceDE w:val="0"/>
        <w:autoSpaceDN w:val="0"/>
        <w:adjustRightInd w:val="0"/>
        <w:spacing w:after="0" w:line="240" w:lineRule="auto"/>
        <w:ind w:right="-180"/>
        <w:rPr>
          <w:rFonts w:asciiTheme="majorHAnsi" w:hAnsiTheme="majorHAnsi" w:cs="Simplified Arabic"/>
          <w:sz w:val="32"/>
          <w:szCs w:val="32"/>
          <w:rtl/>
          <w:lang w:bidi="ar-SY"/>
        </w:rPr>
      </w:pPr>
      <w:r>
        <w:rPr>
          <w:noProof/>
        </w:rPr>
        <w:drawing>
          <wp:anchor distT="0" distB="0" distL="114300" distR="114300" simplePos="0" relativeHeight="251694080" behindDoc="0" locked="0" layoutInCell="1" allowOverlap="1" wp14:anchorId="63ABBD27" wp14:editId="4E8466D8">
            <wp:simplePos x="0" y="0"/>
            <wp:positionH relativeFrom="column">
              <wp:posOffset>-246734</wp:posOffset>
            </wp:positionH>
            <wp:positionV relativeFrom="paragraph">
              <wp:posOffset>11947</wp:posOffset>
            </wp:positionV>
            <wp:extent cx="3104707" cy="2243470"/>
            <wp:effectExtent l="19050" t="19050" r="19685" b="23495"/>
            <wp:wrapNone/>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
                      <a:extLst>
                        <a:ext uri="{28A0092B-C50C-407E-A947-70E740481C1C}">
                          <a14:useLocalDpi xmlns:a14="http://schemas.microsoft.com/office/drawing/2010/main" val="0"/>
                        </a:ext>
                      </a:extLst>
                    </a:blip>
                    <a:stretch>
                      <a:fillRect/>
                    </a:stretch>
                  </pic:blipFill>
                  <pic:spPr>
                    <a:xfrm>
                      <a:off x="0" y="0"/>
                      <a:ext cx="3115310" cy="2251132"/>
                    </a:xfrm>
                    <a:prstGeom prst="rect">
                      <a:avLst/>
                    </a:prstGeom>
                    <a:ln w="19050">
                      <a:solidFill>
                        <a:schemeClr val="tx1"/>
                      </a:solidFill>
                    </a:ln>
                  </pic:spPr>
                </pic:pic>
              </a:graphicData>
            </a:graphic>
            <wp14:sizeRelH relativeFrom="page">
              <wp14:pctWidth>0</wp14:pctWidth>
            </wp14:sizeRelH>
            <wp14:sizeRelV relativeFrom="page">
              <wp14:pctHeight>0</wp14:pctHeight>
            </wp14:sizeRelV>
          </wp:anchor>
        </w:drawing>
      </w:r>
      <w:r w:rsidR="00927FB1">
        <w:rPr>
          <w:noProof/>
        </w:rPr>
        <w:drawing>
          <wp:anchor distT="0" distB="0" distL="114300" distR="114300" simplePos="0" relativeHeight="251688960" behindDoc="1" locked="0" layoutInCell="1" allowOverlap="1" wp14:anchorId="55253B1F" wp14:editId="1059E4D0">
            <wp:simplePos x="0" y="0"/>
            <wp:positionH relativeFrom="column">
              <wp:posOffset>2910840</wp:posOffset>
            </wp:positionH>
            <wp:positionV relativeFrom="paragraph">
              <wp:posOffset>22225</wp:posOffset>
            </wp:positionV>
            <wp:extent cx="3221355" cy="2239010"/>
            <wp:effectExtent l="19050" t="19050" r="17145" b="27940"/>
            <wp:wrapTight wrapText="bothSides">
              <wp:wrapPolygon edited="0">
                <wp:start x="-128" y="-184"/>
                <wp:lineTo x="-128" y="21686"/>
                <wp:lineTo x="21587" y="21686"/>
                <wp:lineTo x="21587" y="-184"/>
                <wp:lineTo x="-128" y="-184"/>
              </wp:wrapPolygon>
            </wp:wrapTight>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
                      <a:extLst>
                        <a:ext uri="{28A0092B-C50C-407E-A947-70E740481C1C}">
                          <a14:useLocalDpi xmlns:a14="http://schemas.microsoft.com/office/drawing/2010/main" val="0"/>
                        </a:ext>
                      </a:extLst>
                    </a:blip>
                    <a:stretch>
                      <a:fillRect/>
                    </a:stretch>
                  </pic:blipFill>
                  <pic:spPr>
                    <a:xfrm>
                      <a:off x="0" y="0"/>
                      <a:ext cx="3221355" cy="2239010"/>
                    </a:xfrm>
                    <a:prstGeom prst="rect">
                      <a:avLst/>
                    </a:prstGeom>
                    <a:ln w="19050">
                      <a:solidFill>
                        <a:schemeClr val="tx1"/>
                      </a:solidFill>
                    </a:ln>
                  </pic:spPr>
                </pic:pic>
              </a:graphicData>
            </a:graphic>
            <wp14:sizeRelH relativeFrom="page">
              <wp14:pctWidth>0</wp14:pctWidth>
            </wp14:sizeRelH>
            <wp14:sizeRelV relativeFrom="page">
              <wp14:pctHeight>0</wp14:pctHeight>
            </wp14:sizeRelV>
          </wp:anchor>
        </w:drawing>
      </w:r>
    </w:p>
    <w:p w:rsidR="00510DFC" w:rsidRDefault="00510DFC" w:rsidP="00160715">
      <w:pPr>
        <w:autoSpaceDE w:val="0"/>
        <w:autoSpaceDN w:val="0"/>
        <w:adjustRightInd w:val="0"/>
        <w:spacing w:after="0" w:line="240" w:lineRule="auto"/>
        <w:ind w:right="-180"/>
        <w:rPr>
          <w:rFonts w:asciiTheme="majorHAnsi" w:hAnsiTheme="majorHAnsi" w:cs="Simplified Arabic"/>
          <w:sz w:val="32"/>
          <w:szCs w:val="32"/>
          <w:rtl/>
          <w:lang w:bidi="ar-SY"/>
        </w:rPr>
      </w:pPr>
    </w:p>
    <w:p w:rsidR="00510DFC" w:rsidRDefault="00510DFC" w:rsidP="00160715">
      <w:pPr>
        <w:autoSpaceDE w:val="0"/>
        <w:autoSpaceDN w:val="0"/>
        <w:adjustRightInd w:val="0"/>
        <w:spacing w:after="0" w:line="240" w:lineRule="auto"/>
        <w:ind w:right="-180"/>
        <w:rPr>
          <w:rFonts w:asciiTheme="majorHAnsi" w:hAnsiTheme="majorHAnsi" w:cs="Simplified Arabic"/>
          <w:sz w:val="32"/>
          <w:szCs w:val="32"/>
          <w:rtl/>
          <w:lang w:bidi="ar-SY"/>
        </w:rPr>
      </w:pPr>
    </w:p>
    <w:p w:rsidR="00510DFC" w:rsidRDefault="00510DFC" w:rsidP="00160715">
      <w:pPr>
        <w:autoSpaceDE w:val="0"/>
        <w:autoSpaceDN w:val="0"/>
        <w:adjustRightInd w:val="0"/>
        <w:spacing w:after="0" w:line="240" w:lineRule="auto"/>
        <w:ind w:right="-180"/>
        <w:rPr>
          <w:rFonts w:asciiTheme="majorHAnsi" w:hAnsiTheme="majorHAnsi" w:cs="Simplified Arabic"/>
          <w:sz w:val="32"/>
          <w:szCs w:val="32"/>
          <w:rtl/>
          <w:lang w:bidi="ar-SY"/>
        </w:rPr>
      </w:pPr>
    </w:p>
    <w:p w:rsidR="00510DFC" w:rsidRDefault="00510DFC" w:rsidP="00160715">
      <w:pPr>
        <w:autoSpaceDE w:val="0"/>
        <w:autoSpaceDN w:val="0"/>
        <w:adjustRightInd w:val="0"/>
        <w:spacing w:after="0" w:line="240" w:lineRule="auto"/>
        <w:ind w:right="-180"/>
        <w:rPr>
          <w:rFonts w:asciiTheme="majorHAnsi" w:hAnsiTheme="majorHAnsi" w:cs="Simplified Arabic"/>
          <w:sz w:val="32"/>
          <w:szCs w:val="32"/>
          <w:rtl/>
          <w:lang w:bidi="ar-SY"/>
        </w:rPr>
      </w:pPr>
    </w:p>
    <w:p w:rsidR="00510DFC" w:rsidRDefault="00510DFC" w:rsidP="00160715">
      <w:pPr>
        <w:autoSpaceDE w:val="0"/>
        <w:autoSpaceDN w:val="0"/>
        <w:adjustRightInd w:val="0"/>
        <w:spacing w:after="0" w:line="240" w:lineRule="auto"/>
        <w:ind w:right="-180"/>
        <w:rPr>
          <w:rFonts w:asciiTheme="majorHAnsi" w:hAnsiTheme="majorHAnsi" w:cs="Simplified Arabic"/>
          <w:sz w:val="32"/>
          <w:szCs w:val="32"/>
          <w:rtl/>
          <w:lang w:bidi="ar-SY"/>
        </w:rPr>
      </w:pPr>
    </w:p>
    <w:p w:rsidR="00510DFC" w:rsidRDefault="00510DFC" w:rsidP="00160715">
      <w:pPr>
        <w:autoSpaceDE w:val="0"/>
        <w:autoSpaceDN w:val="0"/>
        <w:adjustRightInd w:val="0"/>
        <w:spacing w:after="0" w:line="240" w:lineRule="auto"/>
        <w:ind w:right="-180"/>
        <w:rPr>
          <w:rFonts w:asciiTheme="majorHAnsi" w:hAnsiTheme="majorHAnsi" w:cs="Simplified Arabic"/>
          <w:sz w:val="32"/>
          <w:szCs w:val="32"/>
          <w:rtl/>
          <w:lang w:bidi="ar-SY"/>
        </w:rPr>
      </w:pPr>
    </w:p>
    <w:p w:rsidR="00927FB1" w:rsidRPr="00927FB1" w:rsidRDefault="00927FB1" w:rsidP="00927FB1">
      <w:pPr>
        <w:autoSpaceDE w:val="0"/>
        <w:autoSpaceDN w:val="0"/>
        <w:adjustRightInd w:val="0"/>
        <w:spacing w:after="0" w:line="240" w:lineRule="auto"/>
        <w:ind w:right="-180"/>
        <w:jc w:val="center"/>
        <w:rPr>
          <w:rFonts w:asciiTheme="majorHAnsi" w:hAnsiTheme="majorHAnsi" w:cs="Simplified Arabic"/>
          <w:b/>
          <w:bCs/>
          <w:sz w:val="32"/>
          <w:szCs w:val="32"/>
          <w:lang w:bidi="ar-SY"/>
        </w:rPr>
      </w:pPr>
      <w:r w:rsidRPr="00927FB1">
        <w:rPr>
          <w:rFonts w:asciiTheme="majorHAnsi" w:hAnsiTheme="majorHAnsi" w:cs="Simplified Arabic"/>
          <w:b/>
          <w:bCs/>
          <w:sz w:val="32"/>
          <w:szCs w:val="32"/>
          <w:lang w:bidi="ar-SY"/>
        </w:rPr>
        <w:lastRenderedPageBreak/>
        <w:t>INTRAVENOUS ADMINISTRATION ROUTE:</w:t>
      </w:r>
    </w:p>
    <w:p w:rsidR="00927FB1" w:rsidRDefault="00927FB1" w:rsidP="00927FB1">
      <w:pPr>
        <w:autoSpaceDE w:val="0"/>
        <w:autoSpaceDN w:val="0"/>
        <w:adjustRightInd w:val="0"/>
        <w:spacing w:after="0" w:line="240" w:lineRule="auto"/>
        <w:ind w:right="-180"/>
        <w:jc w:val="center"/>
        <w:rPr>
          <w:rFonts w:asciiTheme="majorHAnsi" w:hAnsiTheme="majorHAnsi" w:cs="Simplified Arabic"/>
          <w:b/>
          <w:bCs/>
          <w:sz w:val="32"/>
          <w:szCs w:val="32"/>
          <w:rtl/>
          <w:lang w:bidi="ar-SY"/>
        </w:rPr>
      </w:pPr>
      <w:r w:rsidRPr="00927FB1">
        <w:rPr>
          <w:rFonts w:asciiTheme="majorHAnsi" w:hAnsiTheme="majorHAnsi" w:cs="Simplified Arabic"/>
          <w:b/>
          <w:bCs/>
          <w:sz w:val="32"/>
          <w:szCs w:val="32"/>
          <w:lang w:bidi="ar-SY"/>
        </w:rPr>
        <w:t>TARGETING HEPATO‐SPLENIC</w:t>
      </w:r>
      <w:r>
        <w:rPr>
          <w:rFonts w:asciiTheme="majorHAnsi" w:hAnsiTheme="majorHAnsi" w:cs="Simplified Arabic" w:hint="cs"/>
          <w:b/>
          <w:bCs/>
          <w:sz w:val="32"/>
          <w:szCs w:val="32"/>
          <w:rtl/>
          <w:lang w:bidi="ar-SY"/>
        </w:rPr>
        <w:t xml:space="preserve"> استهداف الكبد والطحال</w:t>
      </w:r>
    </w:p>
    <w:p w:rsidR="00927FB1" w:rsidRDefault="00927FB1" w:rsidP="00D718B7">
      <w:pPr>
        <w:autoSpaceDE w:val="0"/>
        <w:autoSpaceDN w:val="0"/>
        <w:adjustRightInd w:val="0"/>
        <w:spacing w:after="0" w:line="240" w:lineRule="auto"/>
        <w:ind w:right="-180"/>
        <w:rPr>
          <w:rFonts w:asciiTheme="majorHAnsi" w:hAnsiTheme="majorHAnsi" w:cs="Simplified Arabic"/>
          <w:sz w:val="32"/>
          <w:szCs w:val="32"/>
          <w:rtl/>
          <w:lang w:bidi="ar-SY"/>
        </w:rPr>
      </w:pPr>
      <w:r>
        <w:rPr>
          <w:noProof/>
        </w:rPr>
        <w:drawing>
          <wp:anchor distT="0" distB="0" distL="114300" distR="114300" simplePos="0" relativeHeight="251689984" behindDoc="1" locked="0" layoutInCell="1" allowOverlap="1" wp14:anchorId="4EAC9EEE" wp14:editId="4F59F0E5">
            <wp:simplePos x="0" y="0"/>
            <wp:positionH relativeFrom="column">
              <wp:posOffset>72390</wp:posOffset>
            </wp:positionH>
            <wp:positionV relativeFrom="paragraph">
              <wp:posOffset>91440</wp:posOffset>
            </wp:positionV>
            <wp:extent cx="3710305" cy="2438400"/>
            <wp:effectExtent l="19050" t="19050" r="23495" b="19050"/>
            <wp:wrapTight wrapText="bothSides">
              <wp:wrapPolygon edited="0">
                <wp:start x="-111" y="-169"/>
                <wp:lineTo x="-111" y="21600"/>
                <wp:lineTo x="21626" y="21600"/>
                <wp:lineTo x="21626" y="-169"/>
                <wp:lineTo x="-111" y="-169"/>
              </wp:wrapPolygon>
            </wp:wrapTight>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
                      <a:extLst>
                        <a:ext uri="{28A0092B-C50C-407E-A947-70E740481C1C}">
                          <a14:useLocalDpi xmlns:a14="http://schemas.microsoft.com/office/drawing/2010/main" val="0"/>
                        </a:ext>
                      </a:extLst>
                    </a:blip>
                    <a:stretch>
                      <a:fillRect/>
                    </a:stretch>
                  </pic:blipFill>
                  <pic:spPr>
                    <a:xfrm>
                      <a:off x="0" y="0"/>
                      <a:ext cx="3710305" cy="2438400"/>
                    </a:xfrm>
                    <a:prstGeom prst="rect">
                      <a:avLst/>
                    </a:prstGeom>
                    <a:ln w="19050">
                      <a:solidFill>
                        <a:schemeClr val="tx1"/>
                      </a:solidFill>
                    </a:ln>
                  </pic:spPr>
                </pic:pic>
              </a:graphicData>
            </a:graphic>
            <wp14:sizeRelH relativeFrom="page">
              <wp14:pctWidth>0</wp14:pctWidth>
            </wp14:sizeRelH>
            <wp14:sizeRelV relativeFrom="page">
              <wp14:pctHeight>0</wp14:pctHeight>
            </wp14:sizeRelV>
          </wp:anchor>
        </w:drawing>
      </w:r>
      <w:r>
        <w:rPr>
          <w:rFonts w:asciiTheme="majorHAnsi" w:hAnsiTheme="majorHAnsi" w:cs="Simplified Arabic" w:hint="cs"/>
          <w:sz w:val="32"/>
          <w:szCs w:val="32"/>
          <w:rtl/>
          <w:lang w:bidi="ar-SY"/>
        </w:rPr>
        <w:t xml:space="preserve">نلاحظ تراكم عوامل التباين في الكبد والطحال والكلية وحتى في نقي العظم عند جرذان الاختبار، ويحدث هذه الاستهداف عندما لاتكون هذه الجسيمات محاطة ببوليمير كالـ </w:t>
      </w:r>
      <w:r>
        <w:rPr>
          <w:rFonts w:asciiTheme="majorHAnsi" w:hAnsiTheme="majorHAnsi" w:cs="Simplified Arabic"/>
          <w:sz w:val="32"/>
          <w:szCs w:val="32"/>
          <w:lang w:bidi="ar-SY"/>
        </w:rPr>
        <w:t>PEG</w:t>
      </w:r>
      <w:r>
        <w:rPr>
          <w:rFonts w:asciiTheme="majorHAnsi" w:hAnsiTheme="majorHAnsi" w:cs="Simplified Arabic" w:hint="cs"/>
          <w:sz w:val="32"/>
          <w:szCs w:val="32"/>
          <w:rtl/>
          <w:lang w:bidi="ar-SY"/>
        </w:rPr>
        <w:t xml:space="preserve"> (عامل محب للماء)</w:t>
      </w:r>
    </w:p>
    <w:p w:rsidR="00D718B7" w:rsidRDefault="00D718B7" w:rsidP="00D718B7">
      <w:pPr>
        <w:autoSpaceDE w:val="0"/>
        <w:autoSpaceDN w:val="0"/>
        <w:adjustRightInd w:val="0"/>
        <w:spacing w:after="0" w:line="240" w:lineRule="auto"/>
        <w:ind w:right="-180"/>
        <w:rPr>
          <w:rFonts w:asciiTheme="majorHAnsi" w:hAnsiTheme="majorHAnsi" w:cs="Simplified Arabic"/>
          <w:sz w:val="32"/>
          <w:szCs w:val="32"/>
          <w:rtl/>
          <w:lang w:bidi="ar-SY"/>
        </w:rPr>
      </w:pPr>
    </w:p>
    <w:p w:rsidR="00D718B7" w:rsidRPr="00D718B7" w:rsidRDefault="00471A61" w:rsidP="00D718B7">
      <w:pPr>
        <w:autoSpaceDE w:val="0"/>
        <w:autoSpaceDN w:val="0"/>
        <w:adjustRightInd w:val="0"/>
        <w:spacing w:after="0" w:line="240" w:lineRule="auto"/>
        <w:ind w:right="-180"/>
        <w:rPr>
          <w:rFonts w:asciiTheme="majorHAnsi" w:hAnsiTheme="majorHAnsi" w:cs="Simplified Arabic"/>
          <w:sz w:val="32"/>
          <w:szCs w:val="32"/>
          <w:rtl/>
          <w:lang w:bidi="ar-SY"/>
        </w:rPr>
      </w:pPr>
      <w:r>
        <w:rPr>
          <w:noProof/>
        </w:rPr>
        <w:drawing>
          <wp:anchor distT="0" distB="0" distL="114300" distR="114300" simplePos="0" relativeHeight="251693056" behindDoc="1" locked="0" layoutInCell="1" allowOverlap="1" wp14:anchorId="2E7B392E" wp14:editId="484D6E28">
            <wp:simplePos x="0" y="0"/>
            <wp:positionH relativeFrom="column">
              <wp:posOffset>1861820</wp:posOffset>
            </wp:positionH>
            <wp:positionV relativeFrom="paragraph">
              <wp:posOffset>815340</wp:posOffset>
            </wp:positionV>
            <wp:extent cx="4220845" cy="3011805"/>
            <wp:effectExtent l="19050" t="19050" r="27305" b="17145"/>
            <wp:wrapTight wrapText="bothSides">
              <wp:wrapPolygon edited="0">
                <wp:start x="-97" y="-137"/>
                <wp:lineTo x="-97" y="21586"/>
                <wp:lineTo x="21642" y="21586"/>
                <wp:lineTo x="21642" y="-137"/>
                <wp:lineTo x="-97" y="-137"/>
              </wp:wrapPolygon>
            </wp:wrapTight>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
                      <a:extLst>
                        <a:ext uri="{28A0092B-C50C-407E-A947-70E740481C1C}">
                          <a14:useLocalDpi xmlns:a14="http://schemas.microsoft.com/office/drawing/2010/main" val="0"/>
                        </a:ext>
                      </a:extLst>
                    </a:blip>
                    <a:stretch>
                      <a:fillRect/>
                    </a:stretch>
                  </pic:blipFill>
                  <pic:spPr>
                    <a:xfrm>
                      <a:off x="0" y="0"/>
                      <a:ext cx="4220845" cy="3011805"/>
                    </a:xfrm>
                    <a:prstGeom prst="rect">
                      <a:avLst/>
                    </a:prstGeom>
                    <a:ln w="19050">
                      <a:solidFill>
                        <a:schemeClr val="tx1"/>
                      </a:solidFill>
                    </a:ln>
                  </pic:spPr>
                </pic:pic>
              </a:graphicData>
            </a:graphic>
            <wp14:sizeRelH relativeFrom="page">
              <wp14:pctWidth>0</wp14:pctWidth>
            </wp14:sizeRelH>
            <wp14:sizeRelV relativeFrom="page">
              <wp14:pctHeight>0</wp14:pctHeight>
            </wp14:sizeRelV>
          </wp:anchor>
        </w:drawing>
      </w:r>
      <w:r w:rsidR="00D718B7">
        <w:rPr>
          <w:rFonts w:asciiTheme="majorHAnsi" w:hAnsiTheme="majorHAnsi" w:cs="Simplified Arabic" w:hint="cs"/>
          <w:sz w:val="32"/>
          <w:szCs w:val="32"/>
          <w:rtl/>
          <w:lang w:bidi="ar-SY"/>
        </w:rPr>
        <w:t xml:space="preserve">نلاحظ أن بطانة الأوعية تكون أكثر نفوذية في الكبد وخاصة في مستوى خلايا </w:t>
      </w:r>
      <w:proofErr w:type="spellStart"/>
      <w:r w:rsidR="00D718B7">
        <w:rPr>
          <w:rFonts w:asciiTheme="majorHAnsi" w:hAnsiTheme="majorHAnsi" w:cs="Simplified Arabic"/>
          <w:sz w:val="32"/>
          <w:szCs w:val="32"/>
          <w:lang w:bidi="ar-SY"/>
        </w:rPr>
        <w:t>Kupffer</w:t>
      </w:r>
      <w:proofErr w:type="spellEnd"/>
      <w:r w:rsidR="00D718B7">
        <w:rPr>
          <w:rFonts w:asciiTheme="majorHAnsi" w:hAnsiTheme="majorHAnsi" w:cs="Simplified Arabic" w:hint="cs"/>
          <w:sz w:val="32"/>
          <w:szCs w:val="32"/>
          <w:rtl/>
          <w:lang w:bidi="ar-SY"/>
        </w:rPr>
        <w:t xml:space="preserve"> مما يسمح للجسميات النانومترية بالدخلو بسهولة إلى الكبد.</w:t>
      </w:r>
    </w:p>
    <w:p w:rsidR="00D718B7" w:rsidRDefault="00D718B7" w:rsidP="00D718B7">
      <w:pPr>
        <w:autoSpaceDE w:val="0"/>
        <w:autoSpaceDN w:val="0"/>
        <w:adjustRightInd w:val="0"/>
        <w:spacing w:after="0" w:line="240" w:lineRule="auto"/>
        <w:ind w:right="-180"/>
        <w:jc w:val="center"/>
        <w:rPr>
          <w:rFonts w:asciiTheme="majorHAnsi" w:hAnsiTheme="majorHAnsi" w:cs="Simplified Arabic"/>
          <w:sz w:val="32"/>
          <w:szCs w:val="32"/>
          <w:rtl/>
          <w:lang w:bidi="ar-SY"/>
        </w:rPr>
      </w:pPr>
    </w:p>
    <w:p w:rsidR="00510DFC" w:rsidRDefault="00510DFC" w:rsidP="00D718B7">
      <w:pPr>
        <w:autoSpaceDE w:val="0"/>
        <w:autoSpaceDN w:val="0"/>
        <w:adjustRightInd w:val="0"/>
        <w:spacing w:after="0" w:line="240" w:lineRule="auto"/>
        <w:ind w:right="-180"/>
        <w:jc w:val="center"/>
        <w:rPr>
          <w:rFonts w:asciiTheme="majorHAnsi" w:hAnsiTheme="majorHAnsi" w:cs="Simplified Arabic"/>
          <w:b/>
          <w:bCs/>
          <w:sz w:val="32"/>
          <w:szCs w:val="32"/>
          <w:rtl/>
          <w:lang w:bidi="ar-SY"/>
        </w:rPr>
      </w:pPr>
    </w:p>
    <w:p w:rsidR="00D718B7" w:rsidRPr="00D718B7" w:rsidRDefault="00D718B7" w:rsidP="00D718B7">
      <w:pPr>
        <w:autoSpaceDE w:val="0"/>
        <w:autoSpaceDN w:val="0"/>
        <w:adjustRightInd w:val="0"/>
        <w:spacing w:after="0" w:line="240" w:lineRule="auto"/>
        <w:ind w:right="-180"/>
        <w:jc w:val="center"/>
        <w:rPr>
          <w:rFonts w:asciiTheme="majorHAnsi" w:hAnsiTheme="majorHAnsi" w:cs="Simplified Arabic"/>
          <w:b/>
          <w:bCs/>
          <w:sz w:val="32"/>
          <w:szCs w:val="32"/>
          <w:rtl/>
          <w:lang w:bidi="ar-SY"/>
        </w:rPr>
      </w:pPr>
    </w:p>
    <w:p w:rsidR="004E6FCE" w:rsidRDefault="004E6FCE" w:rsidP="00D718B7">
      <w:pPr>
        <w:autoSpaceDE w:val="0"/>
        <w:autoSpaceDN w:val="0"/>
        <w:adjustRightInd w:val="0"/>
        <w:spacing w:after="0" w:line="240" w:lineRule="auto"/>
        <w:ind w:right="-180"/>
        <w:jc w:val="center"/>
        <w:rPr>
          <w:rFonts w:asciiTheme="majorHAnsi" w:hAnsiTheme="majorHAnsi" w:cs="Simplified Arabic"/>
          <w:b/>
          <w:bCs/>
          <w:sz w:val="32"/>
          <w:szCs w:val="32"/>
          <w:rtl/>
          <w:lang w:bidi="ar-SY"/>
        </w:rPr>
      </w:pPr>
    </w:p>
    <w:p w:rsidR="004E6FCE" w:rsidRDefault="004E6FCE" w:rsidP="00D718B7">
      <w:pPr>
        <w:autoSpaceDE w:val="0"/>
        <w:autoSpaceDN w:val="0"/>
        <w:adjustRightInd w:val="0"/>
        <w:spacing w:after="0" w:line="240" w:lineRule="auto"/>
        <w:ind w:right="-180"/>
        <w:jc w:val="center"/>
        <w:rPr>
          <w:rFonts w:asciiTheme="majorHAnsi" w:hAnsiTheme="majorHAnsi" w:cs="Simplified Arabic"/>
          <w:b/>
          <w:bCs/>
          <w:sz w:val="32"/>
          <w:szCs w:val="32"/>
          <w:rtl/>
          <w:lang w:bidi="ar-SY"/>
        </w:rPr>
      </w:pPr>
    </w:p>
    <w:p w:rsidR="004E6FCE" w:rsidRDefault="004E6FCE" w:rsidP="00D718B7">
      <w:pPr>
        <w:autoSpaceDE w:val="0"/>
        <w:autoSpaceDN w:val="0"/>
        <w:adjustRightInd w:val="0"/>
        <w:spacing w:after="0" w:line="240" w:lineRule="auto"/>
        <w:ind w:right="-180"/>
        <w:jc w:val="center"/>
        <w:rPr>
          <w:rFonts w:asciiTheme="majorHAnsi" w:hAnsiTheme="majorHAnsi" w:cs="Simplified Arabic"/>
          <w:b/>
          <w:bCs/>
          <w:sz w:val="32"/>
          <w:szCs w:val="32"/>
          <w:rtl/>
          <w:lang w:bidi="ar-SY"/>
        </w:rPr>
      </w:pPr>
    </w:p>
    <w:p w:rsidR="00471A61" w:rsidRDefault="00471A61" w:rsidP="00D718B7">
      <w:pPr>
        <w:autoSpaceDE w:val="0"/>
        <w:autoSpaceDN w:val="0"/>
        <w:adjustRightInd w:val="0"/>
        <w:spacing w:after="0" w:line="240" w:lineRule="auto"/>
        <w:ind w:right="-180"/>
        <w:jc w:val="center"/>
        <w:rPr>
          <w:rFonts w:asciiTheme="majorHAnsi" w:hAnsiTheme="majorHAnsi" w:cs="Simplified Arabic"/>
          <w:b/>
          <w:bCs/>
          <w:sz w:val="32"/>
          <w:szCs w:val="32"/>
          <w:rtl/>
          <w:lang w:bidi="ar-SY"/>
        </w:rPr>
      </w:pPr>
    </w:p>
    <w:p w:rsidR="00471A61" w:rsidRDefault="00471A61" w:rsidP="00D718B7">
      <w:pPr>
        <w:autoSpaceDE w:val="0"/>
        <w:autoSpaceDN w:val="0"/>
        <w:adjustRightInd w:val="0"/>
        <w:spacing w:after="0" w:line="240" w:lineRule="auto"/>
        <w:ind w:right="-180"/>
        <w:jc w:val="center"/>
        <w:rPr>
          <w:rFonts w:asciiTheme="majorHAnsi" w:hAnsiTheme="majorHAnsi" w:cs="Simplified Arabic"/>
          <w:b/>
          <w:bCs/>
          <w:sz w:val="32"/>
          <w:szCs w:val="32"/>
          <w:rtl/>
          <w:lang w:bidi="ar-SY"/>
        </w:rPr>
      </w:pPr>
      <w:r>
        <w:rPr>
          <w:noProof/>
        </w:rPr>
        <w:drawing>
          <wp:anchor distT="0" distB="0" distL="114300" distR="114300" simplePos="0" relativeHeight="251692032" behindDoc="0" locked="0" layoutInCell="1" allowOverlap="1" wp14:anchorId="27FEA947" wp14:editId="6FB0D5E4">
            <wp:simplePos x="0" y="0"/>
            <wp:positionH relativeFrom="column">
              <wp:posOffset>-308501</wp:posOffset>
            </wp:positionH>
            <wp:positionV relativeFrom="paragraph">
              <wp:posOffset>155575</wp:posOffset>
            </wp:positionV>
            <wp:extent cx="4093210" cy="2191385"/>
            <wp:effectExtent l="19050" t="19050" r="21590" b="18415"/>
            <wp:wrapNone/>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
                      <a:extLst>
                        <a:ext uri="{28A0092B-C50C-407E-A947-70E740481C1C}">
                          <a14:useLocalDpi xmlns:a14="http://schemas.microsoft.com/office/drawing/2010/main" val="0"/>
                        </a:ext>
                      </a:extLst>
                    </a:blip>
                    <a:stretch>
                      <a:fillRect/>
                    </a:stretch>
                  </pic:blipFill>
                  <pic:spPr>
                    <a:xfrm>
                      <a:off x="0" y="0"/>
                      <a:ext cx="4093210" cy="2191385"/>
                    </a:xfrm>
                    <a:prstGeom prst="rect">
                      <a:avLst/>
                    </a:prstGeom>
                    <a:ln w="19050">
                      <a:solidFill>
                        <a:schemeClr val="tx1"/>
                      </a:solidFill>
                    </a:ln>
                  </pic:spPr>
                </pic:pic>
              </a:graphicData>
            </a:graphic>
            <wp14:sizeRelH relativeFrom="page">
              <wp14:pctWidth>0</wp14:pctWidth>
            </wp14:sizeRelH>
            <wp14:sizeRelV relativeFrom="page">
              <wp14:pctHeight>0</wp14:pctHeight>
            </wp14:sizeRelV>
          </wp:anchor>
        </w:drawing>
      </w:r>
    </w:p>
    <w:p w:rsidR="00471A61" w:rsidRDefault="00471A61" w:rsidP="00D718B7">
      <w:pPr>
        <w:autoSpaceDE w:val="0"/>
        <w:autoSpaceDN w:val="0"/>
        <w:adjustRightInd w:val="0"/>
        <w:spacing w:after="0" w:line="240" w:lineRule="auto"/>
        <w:ind w:right="-180"/>
        <w:jc w:val="center"/>
        <w:rPr>
          <w:rFonts w:asciiTheme="majorHAnsi" w:hAnsiTheme="majorHAnsi" w:cs="Simplified Arabic"/>
          <w:b/>
          <w:bCs/>
          <w:sz w:val="32"/>
          <w:szCs w:val="32"/>
          <w:rtl/>
          <w:lang w:bidi="ar-SY"/>
        </w:rPr>
      </w:pPr>
    </w:p>
    <w:p w:rsidR="00471A61" w:rsidRDefault="00471A61" w:rsidP="00D718B7">
      <w:pPr>
        <w:autoSpaceDE w:val="0"/>
        <w:autoSpaceDN w:val="0"/>
        <w:adjustRightInd w:val="0"/>
        <w:spacing w:after="0" w:line="240" w:lineRule="auto"/>
        <w:ind w:right="-180"/>
        <w:jc w:val="center"/>
        <w:rPr>
          <w:rFonts w:asciiTheme="majorHAnsi" w:hAnsiTheme="majorHAnsi" w:cs="Simplified Arabic"/>
          <w:b/>
          <w:bCs/>
          <w:sz w:val="32"/>
          <w:szCs w:val="32"/>
          <w:rtl/>
          <w:lang w:bidi="ar-SY"/>
        </w:rPr>
      </w:pPr>
    </w:p>
    <w:p w:rsidR="00471A61" w:rsidRDefault="00471A61" w:rsidP="00D718B7">
      <w:pPr>
        <w:autoSpaceDE w:val="0"/>
        <w:autoSpaceDN w:val="0"/>
        <w:adjustRightInd w:val="0"/>
        <w:spacing w:after="0" w:line="240" w:lineRule="auto"/>
        <w:ind w:right="-180"/>
        <w:jc w:val="center"/>
        <w:rPr>
          <w:rFonts w:asciiTheme="majorHAnsi" w:hAnsiTheme="majorHAnsi" w:cs="Simplified Arabic"/>
          <w:b/>
          <w:bCs/>
          <w:sz w:val="32"/>
          <w:szCs w:val="32"/>
          <w:rtl/>
          <w:lang w:bidi="ar-SY"/>
        </w:rPr>
      </w:pPr>
    </w:p>
    <w:p w:rsidR="00471A61" w:rsidRDefault="00471A61" w:rsidP="00D718B7">
      <w:pPr>
        <w:autoSpaceDE w:val="0"/>
        <w:autoSpaceDN w:val="0"/>
        <w:adjustRightInd w:val="0"/>
        <w:spacing w:after="0" w:line="240" w:lineRule="auto"/>
        <w:ind w:right="-180"/>
        <w:jc w:val="center"/>
        <w:rPr>
          <w:rFonts w:asciiTheme="majorHAnsi" w:hAnsiTheme="majorHAnsi" w:cs="Simplified Arabic"/>
          <w:b/>
          <w:bCs/>
          <w:sz w:val="32"/>
          <w:szCs w:val="32"/>
          <w:rtl/>
          <w:lang w:bidi="ar-SY"/>
        </w:rPr>
      </w:pPr>
    </w:p>
    <w:p w:rsidR="00471A61" w:rsidRDefault="00471A61" w:rsidP="00D718B7">
      <w:pPr>
        <w:autoSpaceDE w:val="0"/>
        <w:autoSpaceDN w:val="0"/>
        <w:adjustRightInd w:val="0"/>
        <w:spacing w:after="0" w:line="240" w:lineRule="auto"/>
        <w:ind w:right="-180"/>
        <w:jc w:val="center"/>
        <w:rPr>
          <w:rFonts w:asciiTheme="majorHAnsi" w:hAnsiTheme="majorHAnsi" w:cs="Simplified Arabic"/>
          <w:b/>
          <w:bCs/>
          <w:sz w:val="32"/>
          <w:szCs w:val="32"/>
          <w:rtl/>
          <w:lang w:bidi="ar-SY"/>
        </w:rPr>
      </w:pPr>
    </w:p>
    <w:p w:rsidR="00471A61" w:rsidRDefault="00471A61" w:rsidP="00D718B7">
      <w:pPr>
        <w:autoSpaceDE w:val="0"/>
        <w:autoSpaceDN w:val="0"/>
        <w:adjustRightInd w:val="0"/>
        <w:spacing w:after="0" w:line="240" w:lineRule="auto"/>
        <w:ind w:right="-180"/>
        <w:jc w:val="center"/>
        <w:rPr>
          <w:rFonts w:asciiTheme="majorHAnsi" w:hAnsiTheme="majorHAnsi" w:cs="Simplified Arabic"/>
          <w:b/>
          <w:bCs/>
          <w:sz w:val="32"/>
          <w:szCs w:val="32"/>
          <w:rtl/>
          <w:lang w:bidi="ar-SY"/>
        </w:rPr>
      </w:pPr>
    </w:p>
    <w:p w:rsidR="00D718B7" w:rsidRDefault="00D718B7" w:rsidP="00D718B7">
      <w:pPr>
        <w:autoSpaceDE w:val="0"/>
        <w:autoSpaceDN w:val="0"/>
        <w:adjustRightInd w:val="0"/>
        <w:spacing w:after="0" w:line="240" w:lineRule="auto"/>
        <w:ind w:right="-180"/>
        <w:jc w:val="center"/>
        <w:rPr>
          <w:rFonts w:asciiTheme="majorHAnsi" w:hAnsiTheme="majorHAnsi" w:cs="Simplified Arabic"/>
          <w:b/>
          <w:bCs/>
          <w:sz w:val="32"/>
          <w:szCs w:val="32"/>
          <w:rtl/>
          <w:lang w:bidi="ar-SY"/>
        </w:rPr>
      </w:pPr>
      <w:r w:rsidRPr="00D718B7">
        <w:rPr>
          <w:rFonts w:asciiTheme="majorHAnsi" w:hAnsiTheme="majorHAnsi" w:cs="Simplified Arabic" w:hint="cs"/>
          <w:b/>
          <w:bCs/>
          <w:sz w:val="32"/>
          <w:szCs w:val="32"/>
          <w:rtl/>
          <w:lang w:bidi="ar-SY"/>
        </w:rPr>
        <w:lastRenderedPageBreak/>
        <w:t>عملية الطهاية بعد القيام بالحقن الوريدي</w:t>
      </w:r>
    </w:p>
    <w:p w:rsidR="00927FB1" w:rsidRPr="00D718B7" w:rsidRDefault="00D718B7" w:rsidP="00D718B7">
      <w:pPr>
        <w:autoSpaceDE w:val="0"/>
        <w:autoSpaceDN w:val="0"/>
        <w:adjustRightInd w:val="0"/>
        <w:spacing w:after="0" w:line="240" w:lineRule="auto"/>
        <w:ind w:right="-180"/>
        <w:jc w:val="center"/>
        <w:rPr>
          <w:rFonts w:asciiTheme="majorHAnsi" w:hAnsiTheme="majorHAnsi" w:cs="Simplified Arabic"/>
          <w:b/>
          <w:bCs/>
          <w:sz w:val="32"/>
          <w:szCs w:val="32"/>
          <w:rtl/>
          <w:lang w:bidi="ar-SY"/>
        </w:rPr>
      </w:pPr>
      <w:r w:rsidRPr="00D718B7">
        <w:rPr>
          <w:rFonts w:asciiTheme="majorHAnsi" w:hAnsiTheme="majorHAnsi" w:cs="Simplified Arabic" w:hint="cs"/>
          <w:b/>
          <w:bCs/>
          <w:sz w:val="32"/>
          <w:szCs w:val="32"/>
          <w:rtl/>
          <w:lang w:bidi="ar-SY"/>
        </w:rPr>
        <w:t xml:space="preserve"> </w:t>
      </w:r>
      <w:r w:rsidRPr="00D718B7">
        <w:rPr>
          <w:rFonts w:asciiTheme="majorHAnsi" w:hAnsiTheme="majorHAnsi" w:cs="Simplified Arabic"/>
          <w:b/>
          <w:bCs/>
          <w:sz w:val="32"/>
          <w:szCs w:val="32"/>
          <w:lang w:bidi="ar-SY"/>
        </w:rPr>
        <w:t>OPSONISATION OF NANOCARRIERS AFTER</w:t>
      </w:r>
      <w:r>
        <w:rPr>
          <w:rFonts w:asciiTheme="majorHAnsi" w:hAnsiTheme="majorHAnsi" w:cs="Simplified Arabic"/>
          <w:b/>
          <w:bCs/>
          <w:sz w:val="32"/>
          <w:szCs w:val="32"/>
          <w:lang w:bidi="ar-SY"/>
        </w:rPr>
        <w:t xml:space="preserve"> </w:t>
      </w:r>
      <w:r w:rsidRPr="00D718B7">
        <w:rPr>
          <w:rFonts w:asciiTheme="majorHAnsi" w:hAnsiTheme="majorHAnsi" w:cs="Simplified Arabic"/>
          <w:b/>
          <w:bCs/>
          <w:sz w:val="32"/>
          <w:szCs w:val="32"/>
          <w:lang w:bidi="ar-SY"/>
        </w:rPr>
        <w:t>INTRAVENOUS ADMINISTRATION</w:t>
      </w:r>
    </w:p>
    <w:p w:rsidR="00927FB1" w:rsidRPr="00927FB1" w:rsidRDefault="00927FB1" w:rsidP="00D718B7">
      <w:pPr>
        <w:autoSpaceDE w:val="0"/>
        <w:autoSpaceDN w:val="0"/>
        <w:adjustRightInd w:val="0"/>
        <w:spacing w:after="0" w:line="240" w:lineRule="auto"/>
        <w:ind w:right="-180"/>
        <w:jc w:val="center"/>
        <w:rPr>
          <w:rFonts w:asciiTheme="majorHAnsi" w:hAnsiTheme="majorHAnsi" w:cs="Simplified Arabic"/>
          <w:sz w:val="32"/>
          <w:szCs w:val="32"/>
          <w:rtl/>
          <w:lang w:bidi="ar-SY"/>
        </w:rPr>
      </w:pPr>
      <w:r>
        <w:rPr>
          <w:noProof/>
        </w:rPr>
        <w:drawing>
          <wp:inline distT="0" distB="0" distL="0" distR="0" wp14:anchorId="5AFF3492" wp14:editId="2E5F1A95">
            <wp:extent cx="5139316" cy="2721935"/>
            <wp:effectExtent l="19050" t="19050" r="23495" b="2159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
                    <a:stretch>
                      <a:fillRect/>
                    </a:stretch>
                  </pic:blipFill>
                  <pic:spPr>
                    <a:xfrm>
                      <a:off x="0" y="0"/>
                      <a:ext cx="5155427" cy="2730468"/>
                    </a:xfrm>
                    <a:prstGeom prst="rect">
                      <a:avLst/>
                    </a:prstGeom>
                    <a:ln w="19050">
                      <a:solidFill>
                        <a:schemeClr val="tx1"/>
                      </a:solidFill>
                    </a:ln>
                  </pic:spPr>
                </pic:pic>
              </a:graphicData>
            </a:graphic>
          </wp:inline>
        </w:drawing>
      </w:r>
    </w:p>
    <w:p w:rsidR="00927FB1" w:rsidRDefault="00D718B7" w:rsidP="00160715">
      <w:pPr>
        <w:autoSpaceDE w:val="0"/>
        <w:autoSpaceDN w:val="0"/>
        <w:adjustRightInd w:val="0"/>
        <w:spacing w:after="0" w:line="240" w:lineRule="auto"/>
        <w:ind w:right="-180"/>
        <w:rPr>
          <w:rFonts w:asciiTheme="majorHAnsi" w:hAnsiTheme="majorHAnsi" w:cs="Simplified Arabic"/>
          <w:sz w:val="32"/>
          <w:szCs w:val="32"/>
          <w:rtl/>
          <w:lang w:bidi="ar-SY"/>
        </w:rPr>
      </w:pPr>
      <w:r>
        <w:rPr>
          <w:noProof/>
        </w:rPr>
        <w:drawing>
          <wp:anchor distT="0" distB="0" distL="114300" distR="114300" simplePos="0" relativeHeight="251691008" behindDoc="1" locked="0" layoutInCell="1" allowOverlap="1">
            <wp:simplePos x="0" y="0"/>
            <wp:positionH relativeFrom="column">
              <wp:posOffset>-66675</wp:posOffset>
            </wp:positionH>
            <wp:positionV relativeFrom="paragraph">
              <wp:posOffset>210820</wp:posOffset>
            </wp:positionV>
            <wp:extent cx="3221355" cy="1318895"/>
            <wp:effectExtent l="19050" t="19050" r="17145" b="14605"/>
            <wp:wrapTight wrapText="bothSides">
              <wp:wrapPolygon edited="0">
                <wp:start x="-128" y="-312"/>
                <wp:lineTo x="-128" y="21527"/>
                <wp:lineTo x="21587" y="21527"/>
                <wp:lineTo x="21587" y="-312"/>
                <wp:lineTo x="-128" y="-312"/>
              </wp:wrapPolygon>
            </wp:wrapTight>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1">
                      <a:extLst>
                        <a:ext uri="{28A0092B-C50C-407E-A947-70E740481C1C}">
                          <a14:useLocalDpi xmlns:a14="http://schemas.microsoft.com/office/drawing/2010/main" val="0"/>
                        </a:ext>
                      </a:extLst>
                    </a:blip>
                    <a:stretch>
                      <a:fillRect/>
                    </a:stretch>
                  </pic:blipFill>
                  <pic:spPr>
                    <a:xfrm>
                      <a:off x="0" y="0"/>
                      <a:ext cx="3221355" cy="1318895"/>
                    </a:xfrm>
                    <a:prstGeom prst="rect">
                      <a:avLst/>
                    </a:prstGeom>
                    <a:ln w="19050">
                      <a:solidFill>
                        <a:schemeClr val="tx1"/>
                      </a:solidFill>
                    </a:ln>
                  </pic:spPr>
                </pic:pic>
              </a:graphicData>
            </a:graphic>
            <wp14:sizeRelH relativeFrom="page">
              <wp14:pctWidth>0</wp14:pctWidth>
            </wp14:sizeRelH>
            <wp14:sizeRelV relativeFrom="page">
              <wp14:pctHeight>0</wp14:pctHeight>
            </wp14:sizeRelV>
          </wp:anchor>
        </w:drawing>
      </w:r>
      <w:r>
        <w:rPr>
          <w:rFonts w:asciiTheme="majorHAnsi" w:hAnsiTheme="majorHAnsi" w:cs="Simplified Arabic" w:hint="cs"/>
          <w:sz w:val="32"/>
          <w:szCs w:val="32"/>
          <w:rtl/>
          <w:lang w:bidi="ar-SY"/>
        </w:rPr>
        <w:t>وتحدث عملية الطهاية كما هو واضح نتيجة التآثر على السطح الكاره للماء.</w:t>
      </w:r>
    </w:p>
    <w:p w:rsidR="00927FB1" w:rsidRDefault="00D718B7" w:rsidP="00160715">
      <w:pPr>
        <w:autoSpaceDE w:val="0"/>
        <w:autoSpaceDN w:val="0"/>
        <w:adjustRightInd w:val="0"/>
        <w:spacing w:after="0" w:line="240" w:lineRule="auto"/>
        <w:ind w:right="-180"/>
        <w:rPr>
          <w:rFonts w:asciiTheme="majorHAnsi" w:hAnsiTheme="majorHAnsi" w:cs="Simplified Arabic"/>
          <w:sz w:val="32"/>
          <w:szCs w:val="32"/>
          <w:rtl/>
          <w:lang w:bidi="ar-SY"/>
        </w:rPr>
      </w:pPr>
      <w:r>
        <w:rPr>
          <w:rFonts w:asciiTheme="majorHAnsi" w:hAnsiTheme="majorHAnsi" w:cs="Simplified Arabic" w:hint="cs"/>
          <w:sz w:val="32"/>
          <w:szCs w:val="32"/>
          <w:rtl/>
          <w:lang w:bidi="ar-SY"/>
        </w:rPr>
        <w:t xml:space="preserve">ثم تحدث لها بلعمة من قبل البالعات الكبيرة </w:t>
      </w:r>
      <w:r w:rsidR="003E40E8">
        <w:rPr>
          <w:rFonts w:asciiTheme="majorHAnsi" w:hAnsiTheme="majorHAnsi" w:cs="Simplified Arabic" w:hint="cs"/>
          <w:sz w:val="32"/>
          <w:szCs w:val="32"/>
          <w:rtl/>
          <w:lang w:bidi="ar-SY"/>
        </w:rPr>
        <w:t xml:space="preserve">وتشكيل الإندوسومات </w:t>
      </w:r>
      <w:r>
        <w:rPr>
          <w:rFonts w:asciiTheme="majorHAnsi" w:hAnsiTheme="majorHAnsi" w:cs="Simplified Arabic" w:hint="cs"/>
          <w:sz w:val="32"/>
          <w:szCs w:val="32"/>
          <w:rtl/>
          <w:lang w:bidi="ar-SY"/>
        </w:rPr>
        <w:t>كماهو واضح في الشكل التالي:</w:t>
      </w:r>
    </w:p>
    <w:p w:rsidR="00D718B7" w:rsidRDefault="00D718B7" w:rsidP="00D718B7">
      <w:pPr>
        <w:autoSpaceDE w:val="0"/>
        <w:autoSpaceDN w:val="0"/>
        <w:adjustRightInd w:val="0"/>
        <w:spacing w:after="0" w:line="240" w:lineRule="auto"/>
        <w:ind w:right="-180"/>
        <w:jc w:val="center"/>
        <w:rPr>
          <w:rFonts w:asciiTheme="majorHAnsi" w:hAnsiTheme="majorHAnsi" w:cs="Simplified Arabic"/>
          <w:sz w:val="32"/>
          <w:szCs w:val="32"/>
          <w:rtl/>
          <w:lang w:bidi="ar-SY"/>
        </w:rPr>
      </w:pPr>
      <w:r>
        <w:rPr>
          <w:noProof/>
        </w:rPr>
        <w:drawing>
          <wp:inline distT="0" distB="0" distL="0" distR="0" wp14:anchorId="506009CD" wp14:editId="1F110312">
            <wp:extent cx="4138035" cy="3012049"/>
            <wp:effectExtent l="19050" t="19050" r="15240" b="17145"/>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2"/>
                    <a:stretch>
                      <a:fillRect/>
                    </a:stretch>
                  </pic:blipFill>
                  <pic:spPr>
                    <a:xfrm>
                      <a:off x="0" y="0"/>
                      <a:ext cx="4144580" cy="3016813"/>
                    </a:xfrm>
                    <a:prstGeom prst="rect">
                      <a:avLst/>
                    </a:prstGeom>
                    <a:ln w="19050">
                      <a:solidFill>
                        <a:schemeClr val="tx1"/>
                      </a:solidFill>
                    </a:ln>
                  </pic:spPr>
                </pic:pic>
              </a:graphicData>
            </a:graphic>
          </wp:inline>
        </w:drawing>
      </w:r>
    </w:p>
    <w:p w:rsidR="00927FB1" w:rsidRDefault="00927FB1" w:rsidP="00160715">
      <w:pPr>
        <w:autoSpaceDE w:val="0"/>
        <w:autoSpaceDN w:val="0"/>
        <w:adjustRightInd w:val="0"/>
        <w:spacing w:after="0" w:line="240" w:lineRule="auto"/>
        <w:ind w:right="-180"/>
        <w:rPr>
          <w:rFonts w:asciiTheme="majorHAnsi" w:hAnsiTheme="majorHAnsi" w:cs="Simplified Arabic"/>
          <w:sz w:val="32"/>
          <w:szCs w:val="32"/>
          <w:rtl/>
          <w:lang w:bidi="ar-SY"/>
        </w:rPr>
      </w:pPr>
    </w:p>
    <w:p w:rsidR="003E40E8" w:rsidRDefault="00A545CE" w:rsidP="00160715">
      <w:pPr>
        <w:autoSpaceDE w:val="0"/>
        <w:autoSpaceDN w:val="0"/>
        <w:adjustRightInd w:val="0"/>
        <w:spacing w:after="0" w:line="240" w:lineRule="auto"/>
        <w:ind w:right="-180"/>
        <w:rPr>
          <w:rFonts w:asciiTheme="majorHAnsi" w:hAnsiTheme="majorHAnsi" w:cs="Simplified Arabic"/>
          <w:sz w:val="32"/>
          <w:szCs w:val="32"/>
          <w:rtl/>
          <w:lang w:bidi="ar-SY"/>
        </w:rPr>
      </w:pPr>
      <w:r>
        <w:rPr>
          <w:rFonts w:asciiTheme="majorHAnsi" w:hAnsiTheme="majorHAnsi" w:cs="Simplified Arabic" w:hint="cs"/>
          <w:sz w:val="32"/>
          <w:szCs w:val="32"/>
          <w:rtl/>
          <w:lang w:bidi="ar-SY"/>
        </w:rPr>
        <w:lastRenderedPageBreak/>
        <w:t>التدافع الفراغي عند تغليف الجسيمات النانومترية ببوليمير محب للماء، مما يمنع حدوث عملية الطهاية.</w:t>
      </w:r>
    </w:p>
    <w:p w:rsidR="003E40E8" w:rsidRDefault="003E40E8" w:rsidP="00A545CE">
      <w:pPr>
        <w:autoSpaceDE w:val="0"/>
        <w:autoSpaceDN w:val="0"/>
        <w:adjustRightInd w:val="0"/>
        <w:spacing w:after="0" w:line="240" w:lineRule="auto"/>
        <w:ind w:right="-180"/>
        <w:jc w:val="center"/>
        <w:rPr>
          <w:rFonts w:asciiTheme="majorHAnsi" w:hAnsiTheme="majorHAnsi" w:cs="Simplified Arabic"/>
          <w:sz w:val="32"/>
          <w:szCs w:val="32"/>
          <w:rtl/>
          <w:lang w:bidi="ar-SY"/>
        </w:rPr>
      </w:pPr>
      <w:r>
        <w:rPr>
          <w:noProof/>
        </w:rPr>
        <w:drawing>
          <wp:inline distT="0" distB="0" distL="0" distR="0" wp14:anchorId="70E9AAA4" wp14:editId="0B007264">
            <wp:extent cx="4072270" cy="3990228"/>
            <wp:effectExtent l="19050" t="19050" r="23495" b="10795"/>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3"/>
                    <a:stretch>
                      <a:fillRect/>
                    </a:stretch>
                  </pic:blipFill>
                  <pic:spPr>
                    <a:xfrm>
                      <a:off x="0" y="0"/>
                      <a:ext cx="4085094" cy="4002793"/>
                    </a:xfrm>
                    <a:prstGeom prst="rect">
                      <a:avLst/>
                    </a:prstGeom>
                    <a:ln w="19050">
                      <a:solidFill>
                        <a:schemeClr val="tx1"/>
                      </a:solidFill>
                    </a:ln>
                  </pic:spPr>
                </pic:pic>
              </a:graphicData>
            </a:graphic>
          </wp:inline>
        </w:drawing>
      </w:r>
    </w:p>
    <w:p w:rsidR="00927FB1" w:rsidRDefault="00A545CE" w:rsidP="00160715">
      <w:pPr>
        <w:autoSpaceDE w:val="0"/>
        <w:autoSpaceDN w:val="0"/>
        <w:adjustRightInd w:val="0"/>
        <w:spacing w:after="0" w:line="240" w:lineRule="auto"/>
        <w:ind w:right="-180"/>
        <w:rPr>
          <w:rFonts w:asciiTheme="majorHAnsi" w:hAnsiTheme="majorHAnsi" w:cs="Simplified Arabic"/>
          <w:sz w:val="32"/>
          <w:szCs w:val="32"/>
          <w:rtl/>
          <w:lang w:bidi="ar-SY"/>
        </w:rPr>
      </w:pPr>
      <w:r>
        <w:rPr>
          <w:rFonts w:asciiTheme="majorHAnsi" w:hAnsiTheme="majorHAnsi" w:cs="Simplified Arabic" w:hint="cs"/>
          <w:sz w:val="32"/>
          <w:szCs w:val="32"/>
          <w:rtl/>
          <w:lang w:bidi="ar-SY"/>
        </w:rPr>
        <w:t>نلاحظ عملية الاستهداف النوعي للنسج الورمية عن طريق تسرب الجسيمات النانومترية إلى داخل الورم نتيجة تهتك البطانة الوعائية في هذه المنطقة.</w:t>
      </w:r>
    </w:p>
    <w:p w:rsidR="00927FB1" w:rsidRDefault="00A545CE" w:rsidP="00A545CE">
      <w:pPr>
        <w:autoSpaceDE w:val="0"/>
        <w:autoSpaceDN w:val="0"/>
        <w:adjustRightInd w:val="0"/>
        <w:spacing w:after="0" w:line="240" w:lineRule="auto"/>
        <w:ind w:right="-180"/>
        <w:jc w:val="center"/>
        <w:rPr>
          <w:rFonts w:asciiTheme="majorHAnsi" w:hAnsiTheme="majorHAnsi" w:cs="Simplified Arabic"/>
          <w:sz w:val="32"/>
          <w:szCs w:val="32"/>
          <w:rtl/>
          <w:lang w:bidi="ar-SY"/>
        </w:rPr>
      </w:pPr>
      <w:r>
        <w:rPr>
          <w:noProof/>
        </w:rPr>
        <w:drawing>
          <wp:inline distT="0" distB="0" distL="0" distR="0" wp14:anchorId="6C833DC1" wp14:editId="48704436">
            <wp:extent cx="5202738" cy="3109600"/>
            <wp:effectExtent l="19050" t="19050" r="17145" b="14605"/>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4"/>
                    <a:stretch>
                      <a:fillRect/>
                    </a:stretch>
                  </pic:blipFill>
                  <pic:spPr>
                    <a:xfrm>
                      <a:off x="0" y="0"/>
                      <a:ext cx="5209588" cy="3113694"/>
                    </a:xfrm>
                    <a:prstGeom prst="rect">
                      <a:avLst/>
                    </a:prstGeom>
                    <a:ln w="19050">
                      <a:solidFill>
                        <a:schemeClr val="tx1"/>
                      </a:solidFill>
                    </a:ln>
                  </pic:spPr>
                </pic:pic>
              </a:graphicData>
            </a:graphic>
          </wp:inline>
        </w:drawing>
      </w:r>
    </w:p>
    <w:p w:rsidR="00927FB1" w:rsidRDefault="00A545CE" w:rsidP="00A545CE">
      <w:pPr>
        <w:autoSpaceDE w:val="0"/>
        <w:autoSpaceDN w:val="0"/>
        <w:adjustRightInd w:val="0"/>
        <w:spacing w:after="0" w:line="240" w:lineRule="auto"/>
        <w:ind w:right="-180"/>
        <w:jc w:val="center"/>
        <w:rPr>
          <w:rFonts w:asciiTheme="majorHAnsi" w:hAnsiTheme="majorHAnsi" w:cs="Simplified Arabic"/>
          <w:sz w:val="32"/>
          <w:szCs w:val="32"/>
          <w:rtl/>
          <w:lang w:bidi="ar-SY"/>
        </w:rPr>
      </w:pPr>
      <w:r>
        <w:rPr>
          <w:noProof/>
        </w:rPr>
        <w:lastRenderedPageBreak/>
        <w:drawing>
          <wp:inline distT="0" distB="0" distL="0" distR="0" wp14:anchorId="4F7F4FDB" wp14:editId="1AE48629">
            <wp:extent cx="4189228" cy="2504324"/>
            <wp:effectExtent l="19050" t="19050" r="20955" b="10795"/>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5"/>
                    <a:stretch>
                      <a:fillRect/>
                    </a:stretch>
                  </pic:blipFill>
                  <pic:spPr>
                    <a:xfrm>
                      <a:off x="0" y="0"/>
                      <a:ext cx="4197362" cy="2509187"/>
                    </a:xfrm>
                    <a:prstGeom prst="rect">
                      <a:avLst/>
                    </a:prstGeom>
                    <a:ln w="19050">
                      <a:solidFill>
                        <a:schemeClr val="tx1"/>
                      </a:solidFill>
                    </a:ln>
                  </pic:spPr>
                </pic:pic>
              </a:graphicData>
            </a:graphic>
          </wp:inline>
        </w:drawing>
      </w:r>
    </w:p>
    <w:p w:rsidR="00927FB1" w:rsidRDefault="00A545CE" w:rsidP="00A545CE">
      <w:pPr>
        <w:autoSpaceDE w:val="0"/>
        <w:autoSpaceDN w:val="0"/>
        <w:adjustRightInd w:val="0"/>
        <w:spacing w:after="0" w:line="240" w:lineRule="auto"/>
        <w:ind w:right="-180"/>
        <w:jc w:val="center"/>
        <w:rPr>
          <w:rFonts w:asciiTheme="majorHAnsi" w:hAnsiTheme="majorHAnsi" w:cs="Simplified Arabic"/>
          <w:sz w:val="32"/>
          <w:szCs w:val="32"/>
          <w:rtl/>
          <w:lang w:bidi="ar-SY"/>
        </w:rPr>
      </w:pPr>
      <w:r>
        <w:rPr>
          <w:noProof/>
        </w:rPr>
        <w:drawing>
          <wp:inline distT="0" distB="0" distL="0" distR="0" wp14:anchorId="075D6E6A" wp14:editId="26617C40">
            <wp:extent cx="5252484" cy="4188005"/>
            <wp:effectExtent l="19050" t="19050" r="24765" b="22225"/>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6"/>
                    <a:stretch>
                      <a:fillRect/>
                    </a:stretch>
                  </pic:blipFill>
                  <pic:spPr>
                    <a:xfrm>
                      <a:off x="0" y="0"/>
                      <a:ext cx="5252484" cy="4188005"/>
                    </a:xfrm>
                    <a:prstGeom prst="rect">
                      <a:avLst/>
                    </a:prstGeom>
                    <a:ln w="19050">
                      <a:solidFill>
                        <a:schemeClr val="tx1"/>
                      </a:solidFill>
                    </a:ln>
                  </pic:spPr>
                </pic:pic>
              </a:graphicData>
            </a:graphic>
          </wp:inline>
        </w:drawing>
      </w:r>
    </w:p>
    <w:p w:rsidR="00316277" w:rsidRDefault="00A545CE" w:rsidP="00A545CE">
      <w:pPr>
        <w:autoSpaceDE w:val="0"/>
        <w:autoSpaceDN w:val="0"/>
        <w:adjustRightInd w:val="0"/>
        <w:spacing w:after="0" w:line="240" w:lineRule="auto"/>
        <w:ind w:right="-180"/>
        <w:jc w:val="center"/>
        <w:rPr>
          <w:rFonts w:asciiTheme="majorHAnsi" w:hAnsiTheme="majorHAnsi" w:cs="Simplified Arabic"/>
          <w:color w:val="000000"/>
          <w:sz w:val="32"/>
          <w:szCs w:val="32"/>
          <w:lang w:bidi="ar-SY"/>
        </w:rPr>
      </w:pPr>
      <w:r w:rsidRPr="000642AE">
        <w:rPr>
          <w:rFonts w:eastAsia="Times New Roman"/>
          <w:noProof/>
          <w:sz w:val="32"/>
          <w:szCs w:val="32"/>
        </w:rPr>
        <w:drawing>
          <wp:anchor distT="0" distB="0" distL="114300" distR="114300" simplePos="0" relativeHeight="251680768" behindDoc="1" locked="0" layoutInCell="1" allowOverlap="0" wp14:anchorId="5A01501C" wp14:editId="7F6B3A8A">
            <wp:simplePos x="0" y="0"/>
            <wp:positionH relativeFrom="column">
              <wp:posOffset>-130175</wp:posOffset>
            </wp:positionH>
            <wp:positionV relativeFrom="page">
              <wp:posOffset>7734935</wp:posOffset>
            </wp:positionV>
            <wp:extent cx="1818005" cy="1873885"/>
            <wp:effectExtent l="0" t="0" r="0" b="0"/>
            <wp:wrapTight wrapText="bothSides">
              <wp:wrapPolygon edited="0">
                <wp:start x="0" y="0"/>
                <wp:lineTo x="0" y="21300"/>
                <wp:lineTo x="21276" y="21300"/>
                <wp:lineTo x="21276" y="0"/>
                <wp:lineTo x="0" y="0"/>
              </wp:wrapPolygon>
            </wp:wrapTight>
            <wp:docPr id="16" name="صورة 3" descr="R%20cop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R%20copy"/>
                    <pic:cNvPicPr>
                      <a:picLocks noChangeAspect="1" noChangeArrowheads="1"/>
                    </pic:cNvPicPr>
                  </pic:nvPicPr>
                  <pic:blipFill>
                    <a:blip r:embed="rId47" cstate="print"/>
                    <a:srcRect/>
                    <a:stretch>
                      <a:fillRect/>
                    </a:stretch>
                  </pic:blipFill>
                  <pic:spPr bwMode="auto">
                    <a:xfrm>
                      <a:off x="0" y="0"/>
                      <a:ext cx="1818005" cy="1873885"/>
                    </a:xfrm>
                    <a:prstGeom prst="rect">
                      <a:avLst/>
                    </a:prstGeom>
                    <a:noFill/>
                  </pic:spPr>
                </pic:pic>
              </a:graphicData>
            </a:graphic>
            <wp14:sizeRelH relativeFrom="margin">
              <wp14:pctWidth>0</wp14:pctWidth>
            </wp14:sizeRelH>
            <wp14:sizeRelV relativeFrom="margin">
              <wp14:pctHeight>0</wp14:pctHeight>
            </wp14:sizeRelV>
          </wp:anchor>
        </w:drawing>
      </w:r>
    </w:p>
    <w:p w:rsidR="00D608B9" w:rsidRPr="00A545CE" w:rsidRDefault="00D22B4E" w:rsidP="00A545CE">
      <w:pPr>
        <w:widowControl w:val="0"/>
        <w:tabs>
          <w:tab w:val="left" w:pos="2522"/>
          <w:tab w:val="center" w:pos="4907"/>
        </w:tabs>
        <w:ind w:left="-43" w:right="-360"/>
        <w:jc w:val="center"/>
        <w:rPr>
          <w:rFonts w:asciiTheme="majorHAnsi" w:eastAsia="Times New Roman" w:hAnsiTheme="majorHAnsi" w:cs="Tahoma"/>
          <w:b/>
          <w:bCs/>
          <w:i/>
          <w:iCs/>
          <w:sz w:val="40"/>
          <w:szCs w:val="40"/>
          <w:rtl/>
          <w:lang w:bidi="ar-SY"/>
        </w:rPr>
      </w:pPr>
      <w:r w:rsidRPr="000A3DB9">
        <w:rPr>
          <w:rFonts w:asciiTheme="majorHAnsi" w:hAnsiTheme="majorHAnsi"/>
          <w:b/>
          <w:bCs/>
          <w:i/>
          <w:iCs/>
          <w:noProof/>
          <w:color w:val="FFFFFF" w:themeColor="background1"/>
          <w:sz w:val="36"/>
          <w:szCs w:val="36"/>
        </w:rPr>
        <w:drawing>
          <wp:anchor distT="0" distB="0" distL="114300" distR="114300" simplePos="0" relativeHeight="251678720" behindDoc="1" locked="0" layoutInCell="1" allowOverlap="1" wp14:anchorId="0CF772C0" wp14:editId="0BF9EBA9">
            <wp:simplePos x="0" y="0"/>
            <wp:positionH relativeFrom="column">
              <wp:posOffset>2943225</wp:posOffset>
            </wp:positionH>
            <wp:positionV relativeFrom="paragraph">
              <wp:posOffset>68580</wp:posOffset>
            </wp:positionV>
            <wp:extent cx="1504950" cy="1524000"/>
            <wp:effectExtent l="38100" t="38100" r="38100" b="38100"/>
            <wp:wrapTight wrapText="bothSides">
              <wp:wrapPolygon edited="0">
                <wp:start x="-547" y="-540"/>
                <wp:lineTo x="-547" y="21870"/>
                <wp:lineTo x="21873" y="21870"/>
                <wp:lineTo x="21873" y="-540"/>
                <wp:lineTo x="-547" y="-540"/>
              </wp:wrapPolygon>
            </wp:wrapTight>
            <wp:docPr id="60" name="Picture 2" descr="شعارر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شعارر2"/>
                    <pic:cNvPicPr>
                      <a:picLocks noChangeAspect="1" noChangeArrowheads="1"/>
                    </pic:cNvPicPr>
                  </pic:nvPicPr>
                  <pic:blipFill>
                    <a:blip r:embed="rId48"/>
                    <a:srcRect/>
                    <a:stretch>
                      <a:fillRect/>
                    </a:stretch>
                  </pic:blipFill>
                  <pic:spPr bwMode="auto">
                    <a:xfrm>
                      <a:off x="0" y="0"/>
                      <a:ext cx="1504950" cy="1524000"/>
                    </a:xfrm>
                    <a:prstGeom prst="rect">
                      <a:avLst/>
                    </a:prstGeom>
                    <a:noFill/>
                    <a:ln w="28575">
                      <a:solidFill>
                        <a:schemeClr val="tx1"/>
                      </a:solidFill>
                      <a:miter lim="800000"/>
                      <a:headEnd/>
                      <a:tailEnd/>
                    </a:ln>
                  </pic:spPr>
                </pic:pic>
              </a:graphicData>
            </a:graphic>
            <wp14:sizeRelH relativeFrom="margin">
              <wp14:pctWidth>0</wp14:pctWidth>
            </wp14:sizeRelH>
            <wp14:sizeRelV relativeFrom="margin">
              <wp14:pctHeight>0</wp14:pctHeight>
            </wp14:sizeRelV>
          </wp:anchor>
        </w:drawing>
      </w:r>
      <w:r w:rsidR="00316277" w:rsidRPr="00A545CE">
        <w:rPr>
          <w:rFonts w:asciiTheme="majorHAnsi" w:eastAsia="Times New Roman" w:hAnsiTheme="majorHAnsi" w:cs="Tahoma"/>
          <w:b/>
          <w:bCs/>
          <w:i/>
          <w:iCs/>
          <w:sz w:val="40"/>
          <w:szCs w:val="40"/>
          <w:lang w:bidi="ar-SY"/>
        </w:rPr>
        <w:t xml:space="preserve">Done By: </w:t>
      </w:r>
      <w:proofErr w:type="spellStart"/>
      <w:r w:rsidR="00316277" w:rsidRPr="00A545CE">
        <w:rPr>
          <w:rFonts w:asciiTheme="majorHAnsi" w:eastAsia="Times New Roman" w:hAnsiTheme="majorHAnsi" w:cs="Tahoma"/>
          <w:b/>
          <w:bCs/>
          <w:i/>
          <w:iCs/>
          <w:sz w:val="40"/>
          <w:szCs w:val="40"/>
          <w:lang w:bidi="ar-SY"/>
        </w:rPr>
        <w:t>Eyad</w:t>
      </w:r>
      <w:proofErr w:type="spellEnd"/>
    </w:p>
    <w:sectPr w:rsidR="00D608B9" w:rsidRPr="00A545CE" w:rsidSect="00911183">
      <w:headerReference w:type="default" r:id="rId49"/>
      <w:footerReference w:type="default" r:id="rId50"/>
      <w:headerReference w:type="first" r:id="rId51"/>
      <w:pgSz w:w="11906" w:h="16838"/>
      <w:pgMar w:top="1440" w:right="1133" w:bottom="1701" w:left="1276" w:header="709" w:footer="709"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8C59B1" w:rsidRDefault="008C59B1" w:rsidP="004E17BF">
      <w:pPr>
        <w:spacing w:after="0" w:line="240" w:lineRule="auto"/>
      </w:pPr>
      <w:r>
        <w:separator/>
      </w:r>
    </w:p>
  </w:endnote>
  <w:endnote w:type="continuationSeparator" w:id="0">
    <w:p w:rsidR="008C59B1" w:rsidRDefault="008C59B1" w:rsidP="004E17B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Simplified Arabic">
    <w:panose1 w:val="02020603050405020304"/>
    <w:charset w:val="00"/>
    <w:family w:val="roman"/>
    <w:pitch w:val="variable"/>
    <w:sig w:usb0="00002003" w:usb1="00000000" w:usb2="00000000" w:usb3="00000000" w:csb0="00000041"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 w:name="Monotype Corsiva">
    <w:panose1 w:val="03010101010201010101"/>
    <w:charset w:val="00"/>
    <w:family w:val="script"/>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 w:name="Cambria Math">
    <w:panose1 w:val="02040503050406030204"/>
    <w:charset w:val="00"/>
    <w:family w:val="roman"/>
    <w:pitch w:val="variable"/>
    <w:sig w:usb0="E00002FF" w:usb1="420024FF" w:usb2="00000000" w:usb3="00000000" w:csb0="0000019F" w:csb1="00000000"/>
  </w:font>
  <w:font w:name="ae_Cortoba">
    <w:altName w:val="Times New Roman"/>
    <w:charset w:val="00"/>
    <w:family w:val="roman"/>
    <w:pitch w:val="variable"/>
    <w:sig w:usb0="00000000" w:usb1="C000204A" w:usb2="00000008" w:usb3="00000000" w:csb0="00000041" w:csb1="00000000"/>
  </w:font>
  <w:font w:name="Andalus">
    <w:panose1 w:val="02020603050405020304"/>
    <w:charset w:val="00"/>
    <w:family w:val="roman"/>
    <w:pitch w:val="variable"/>
    <w:sig w:usb0="00002003" w:usb1="80000000" w:usb2="00000008" w:usb3="00000000" w:csb0="00000041" w:csb1="00000000"/>
  </w:font>
  <w:font w:name="10 Cent Soviet">
    <w:altName w:val="Arial"/>
    <w:charset w:val="00"/>
    <w:family w:val="swiss"/>
    <w:pitch w:val="variable"/>
    <w:sig w:usb0="00000003" w:usb1="00000000" w:usb2="00000000" w:usb3="00000000" w:csb0="00000001" w:csb1="00000000"/>
  </w:font>
  <w:font w:name="AGA Battouta Regular">
    <w:charset w:val="B2"/>
    <w:family w:val="auto"/>
    <w:pitch w:val="variable"/>
    <w:sig w:usb0="00002001" w:usb1="00000000" w:usb2="00000000" w:usb3="00000000" w:csb0="00000040" w:csb1="00000000"/>
  </w:font>
  <w:font w:name="_Layiji MaHaNiYom V 1.2">
    <w:altName w:val="Arial Unicode MS"/>
    <w:charset w:val="00"/>
    <w:family w:val="auto"/>
    <w:pitch w:val="variable"/>
    <w:sig w:usb0="00000000" w:usb1="500078FB" w:usb2="00000000" w:usb3="00000000" w:csb0="000101B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9378C" w:rsidRDefault="00A9378C">
    <w:pPr>
      <w:pStyle w:val="Footer"/>
    </w:pPr>
    <w:r>
      <w:rPr>
        <w:noProof/>
      </w:rPr>
      <mc:AlternateContent>
        <mc:Choice Requires="wps">
          <w:drawing>
            <wp:anchor distT="0" distB="0" distL="114300" distR="114300" simplePos="0" relativeHeight="251668992" behindDoc="0" locked="0" layoutInCell="1" allowOverlap="1" wp14:anchorId="0B40CCEB" wp14:editId="50021B87">
              <wp:simplePos x="0" y="0"/>
              <wp:positionH relativeFrom="column">
                <wp:posOffset>4695825</wp:posOffset>
              </wp:positionH>
              <wp:positionV relativeFrom="paragraph">
                <wp:posOffset>-491159</wp:posOffset>
              </wp:positionV>
              <wp:extent cx="1905000" cy="333375"/>
              <wp:effectExtent l="0" t="0" r="0" b="9525"/>
              <wp:wrapNone/>
              <wp:docPr id="24" name="Text Box 4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05000" cy="3333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9378C" w:rsidRPr="00111681" w:rsidRDefault="00A9378C" w:rsidP="00CA0583">
                          <w:pPr>
                            <w:bidi w:val="0"/>
                            <w:rPr>
                              <w:rFonts w:asciiTheme="majorHAnsi" w:hAnsiTheme="majorHAnsi"/>
                              <w:b/>
                              <w:bCs/>
                              <w:i/>
                              <w:iCs/>
                              <w:sz w:val="26"/>
                              <w:szCs w:val="26"/>
                              <w:lang w:bidi="ar-SY"/>
                            </w:rPr>
                          </w:pPr>
                          <w:r w:rsidRPr="00111681">
                            <w:rPr>
                              <w:rFonts w:asciiTheme="majorHAnsi" w:hAnsiTheme="majorHAnsi"/>
                              <w:b/>
                              <w:bCs/>
                              <w:i/>
                              <w:iCs/>
                              <w:sz w:val="26"/>
                              <w:szCs w:val="26"/>
                              <w:lang w:bidi="ar-SY"/>
                            </w:rPr>
                            <w:t>Top Pharma Team</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029" type="#_x0000_t202" style="position:absolute;left:0;text-align:left;margin-left:369.75pt;margin-top:-38.65pt;width:150pt;height:26.25pt;z-index:251668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" filled="f" stroked="f">
              <v:textbox>
                <w:txbxContent>
                  <w:p w:rsidR="00A9378C" w:rsidRPr="00111681" w:rsidRDefault="00A9378C" w:rsidP="00CA0583">
                    <w:pPr>
                      <w:bidi w:val="0"/>
                      <w:rPr>
                        <w:rFonts w:asciiTheme="majorHAnsi" w:hAnsiTheme="majorHAnsi"/>
                        <w:b/>
                        <w:bCs/>
                        <w:i/>
                        <w:iCs/>
                        <w:sz w:val="26"/>
                        <w:szCs w:val="26"/>
                        <w:lang w:bidi="ar-SY"/>
                      </w:rPr>
                    </w:pPr>
                    <w:r w:rsidRPr="00111681">
                      <w:rPr>
                        <w:rFonts w:asciiTheme="majorHAnsi" w:hAnsiTheme="majorHAnsi"/>
                        <w:b/>
                        <w:bCs/>
                        <w:i/>
                        <w:iCs/>
                        <w:sz w:val="26"/>
                        <w:szCs w:val="26"/>
                        <w:lang w:bidi="ar-SY"/>
                      </w:rPr>
                      <w:t>Top Pharma Team</w:t>
                    </w:r>
                  </w:p>
                </w:txbxContent>
              </v:textbox>
            </v:shape>
          </w:pict>
        </mc:Fallback>
      </mc:AlternateContent>
    </w:r>
    <w:r>
      <w:rPr>
        <w:noProof/>
      </w:rPr>
      <mc:AlternateContent>
        <mc:Choice Requires="wps">
          <w:drawing>
            <wp:anchor distT="0" distB="0" distL="114300" distR="114300" simplePos="0" relativeHeight="251667968" behindDoc="0" locked="0" layoutInCell="1" allowOverlap="1" wp14:anchorId="7BE6E0CE" wp14:editId="634B4C13">
              <wp:simplePos x="0" y="0"/>
              <wp:positionH relativeFrom="column">
                <wp:posOffset>-367030</wp:posOffset>
              </wp:positionH>
              <wp:positionV relativeFrom="paragraph">
                <wp:posOffset>-459740</wp:posOffset>
              </wp:positionV>
              <wp:extent cx="6640830" cy="635"/>
              <wp:effectExtent l="13970" t="6985" r="12700" b="11430"/>
              <wp:wrapNone/>
              <wp:docPr id="27" name="AutoShape 4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640830" cy="6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id="_x0000_t32" coordsize="21600,21600" o:spt="32" o:oned="t" path="m,l21600,21600e" filled="f">
              <v:path arrowok="t" fillok="f" o:connecttype="none"/>
              <o:lock v:ext="edit" shapetype="t"/>
            </v:shapetype>
            <v:shape id="AutoShape 46" o:spid="_x0000_s1026" type="#_x0000_t32" style="position:absolute;margin-left:-28.9pt;margin-top:-36.2pt;width:522.9pt;height:.05pt;z-index:251667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"/>
          </w:pict>
        </mc:Fallback>
      </mc:AlternateContent>
    </w:r>
    <w:r>
      <w:rPr>
        <w:noProof/>
      </w:rPr>
      <mc:AlternateContent>
        <mc:Choice Requires="wps">
          <w:drawing>
            <wp:anchor distT="0" distB="0" distL="114300" distR="114300" simplePos="0" relativeHeight="251664896" behindDoc="0" locked="0" layoutInCell="1" allowOverlap="1" wp14:anchorId="5AB25DE0" wp14:editId="07C84693">
              <wp:simplePos x="0" y="0"/>
              <wp:positionH relativeFrom="column">
                <wp:posOffset>-248285</wp:posOffset>
              </wp:positionH>
              <wp:positionV relativeFrom="paragraph">
                <wp:posOffset>-502920</wp:posOffset>
              </wp:positionV>
              <wp:extent cx="933450" cy="381000"/>
              <wp:effectExtent l="0" t="1905" r="635" b="0"/>
              <wp:wrapNone/>
              <wp:docPr id="25" name="Text Box 4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33450" cy="381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9378C" w:rsidRDefault="00A9378C" w:rsidP="00CA0583">
                          <w:pPr>
                            <w:bidi w:val="0"/>
                            <w:rPr>
                              <w:lang w:bidi="ar-SY"/>
                            </w:rPr>
                          </w:pPr>
                          <w:r>
                            <w:rPr>
                              <w:lang w:bidi="ar-SY"/>
                            </w:rPr>
                            <w:fldChar w:fldCharType="begin"/>
                          </w:r>
                          <w:r>
                            <w:rPr>
                              <w:lang w:bidi="ar-SY"/>
                            </w:rPr>
                            <w:instrText xml:space="preserve"> PAGE   \* MERGEFORMAT </w:instrText>
                          </w:r>
                          <w:r>
                            <w:rPr>
                              <w:lang w:bidi="ar-SY"/>
                            </w:rPr>
                            <w:fldChar w:fldCharType="separate"/>
                          </w:r>
                          <w:r w:rsidR="00BC148C" w:rsidRPr="00BC148C">
                            <w:rPr>
                              <w:b/>
                              <w:noProof/>
                              <w:lang w:bidi="ar-SY"/>
                            </w:rPr>
                            <w:t>21</w:t>
                          </w:r>
                          <w:r>
                            <w:rPr>
                              <w:lang w:bidi="ar-SY"/>
                            </w:rPr>
                            <w:fldChar w:fldCharType="end"/>
                          </w:r>
                          <w:r w:rsidRPr="00CA0583">
                            <w:rPr>
                              <w:b/>
                              <w:lang w:bidi="ar-SY"/>
                            </w:rPr>
                            <w:t xml:space="preserve"> </w:t>
                          </w:r>
                          <w:r>
                            <w:rPr>
                              <w:lang w:bidi="ar-SY"/>
                            </w:rPr>
                            <w:t>|</w:t>
                          </w:r>
                          <w:r w:rsidRPr="00CA0583">
                            <w:rPr>
                              <w:b/>
                              <w:lang w:bidi="ar-SY"/>
                            </w:rPr>
                            <w:t xml:space="preserve"> </w:t>
                          </w:r>
                          <w:r w:rsidRPr="00CA0583">
                            <w:rPr>
                              <w:color w:val="7F7F7F" w:themeColor="background1" w:themeShade="7F"/>
                              <w:spacing w:val="60"/>
                              <w:lang w:bidi="ar-SY"/>
                            </w:rPr>
                            <w:t>Page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48" o:spid="_x0000_s1030" type="#_x0000_t202" style="position:absolute;left:0;text-align:left;margin-left:-19.55pt;margin-top:-39.6pt;width:73.5pt;height:30pt;z-index:251664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" filled="f" stroked="f">
              <v:textbox>
                <w:txbxContent>
                  <w:p w:rsidR="00A9378C" w:rsidRDefault="00A9378C" w:rsidP="00CA0583">
                    <w:pPr>
                      <w:bidi w:val="0"/>
                      <w:rPr>
                        <w:lang w:bidi="ar-SY"/>
                      </w:rPr>
                    </w:pPr>
                    <w:r>
                      <w:rPr>
                        <w:lang w:bidi="ar-SY"/>
                      </w:rPr>
                      <w:fldChar w:fldCharType="begin"/>
                    </w:r>
                    <w:r>
                      <w:rPr>
                        <w:lang w:bidi="ar-SY"/>
                      </w:rPr>
                      <w:instrText xml:space="preserve"> PAGE   \* MERGEFORMAT </w:instrText>
                    </w:r>
                    <w:r>
                      <w:rPr>
                        <w:lang w:bidi="ar-SY"/>
                      </w:rPr>
                      <w:fldChar w:fldCharType="separate"/>
                    </w:r>
                    <w:r w:rsidR="00BC148C" w:rsidRPr="00BC148C">
                      <w:rPr>
                        <w:b/>
                        <w:noProof/>
                        <w:lang w:bidi="ar-SY"/>
                      </w:rPr>
                      <w:t>21</w:t>
                    </w:r>
                    <w:r>
                      <w:rPr>
                        <w:lang w:bidi="ar-SY"/>
                      </w:rPr>
                      <w:fldChar w:fldCharType="end"/>
                    </w:r>
                    <w:r w:rsidRPr="00CA0583">
                      <w:rPr>
                        <w:b/>
                        <w:lang w:bidi="ar-SY"/>
                      </w:rPr>
                      <w:t xml:space="preserve"> </w:t>
                    </w:r>
                    <w:r>
                      <w:rPr>
                        <w:lang w:bidi="ar-SY"/>
                      </w:rPr>
                      <w:t>|</w:t>
                    </w:r>
                    <w:r w:rsidRPr="00CA0583">
                      <w:rPr>
                        <w:b/>
                        <w:lang w:bidi="ar-SY"/>
                      </w:rPr>
                      <w:t xml:space="preserve"> </w:t>
                    </w:r>
                    <w:r w:rsidRPr="00CA0583">
                      <w:rPr>
                        <w:color w:val="7F7F7F" w:themeColor="background1" w:themeShade="7F"/>
                        <w:spacing w:val="60"/>
                        <w:lang w:bidi="ar-SY"/>
                      </w:rPr>
                      <w:t>Page</w:t>
                    </w:r>
                  </w:p>
                </w:txbxContent>
              </v:textbox>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8C59B1" w:rsidRDefault="008C59B1" w:rsidP="004E17BF">
      <w:pPr>
        <w:spacing w:after="0" w:line="240" w:lineRule="auto"/>
      </w:pPr>
      <w:r>
        <w:separator/>
      </w:r>
    </w:p>
  </w:footnote>
  <w:footnote w:type="continuationSeparator" w:id="0">
    <w:p w:rsidR="008C59B1" w:rsidRDefault="008C59B1" w:rsidP="004E17BF">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9378C" w:rsidRDefault="00A9378C">
    <w:pPr>
      <w:pStyle w:val="Header"/>
      <w:rPr>
        <w:lang w:bidi="ar-SY"/>
      </w:rPr>
    </w:pPr>
    <w:r>
      <w:rPr>
        <w:noProof/>
      </w:rPr>
      <mc:AlternateContent>
        <mc:Choice Requires="wps">
          <w:drawing>
            <wp:anchor distT="0" distB="0" distL="114300" distR="114300" simplePos="0" relativeHeight="251682304" behindDoc="0" locked="0" layoutInCell="1" allowOverlap="1" wp14:anchorId="0A6A8193" wp14:editId="32F99CD3">
              <wp:simplePos x="0" y="0"/>
              <wp:positionH relativeFrom="column">
                <wp:posOffset>-342265</wp:posOffset>
              </wp:positionH>
              <wp:positionV relativeFrom="paragraph">
                <wp:posOffset>117846</wp:posOffset>
              </wp:positionV>
              <wp:extent cx="2984740" cy="457200"/>
              <wp:effectExtent l="0" t="0" r="0" b="0"/>
              <wp:wrapNone/>
              <wp:docPr id="55" name="Text Box 4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84740" cy="457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9378C" w:rsidRPr="00DF5A34" w:rsidRDefault="00A9378C" w:rsidP="00DF5A34">
                          <w:pPr>
                            <w:bidi w:val="0"/>
                            <w:rPr>
                              <w:rFonts w:asciiTheme="majorHAnsi" w:hAnsiTheme="majorHAnsi"/>
                              <w:b/>
                              <w:bCs/>
                              <w:i/>
                              <w:iCs/>
                              <w:sz w:val="34"/>
                              <w:szCs w:val="34"/>
                              <w:lang w:bidi="ar-SY"/>
                            </w:rPr>
                          </w:pPr>
                          <w:r w:rsidRPr="00DF5A34">
                            <w:rPr>
                              <w:rFonts w:asciiTheme="majorHAnsi" w:hAnsiTheme="majorHAnsi"/>
                              <w:b/>
                              <w:bCs/>
                              <w:i/>
                              <w:iCs/>
                              <w:sz w:val="34"/>
                              <w:szCs w:val="34"/>
                              <w:lang w:bidi="ar-SY"/>
                            </w:rPr>
                            <w:t>Pharmaceutical Technology</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47" o:spid="_x0000_s1027" type="#_x0000_t202" style="position:absolute;left:0;text-align:left;margin-left:-26.95pt;margin-top:9.3pt;width:235pt;height:36pt;z-index:251682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" filled="f" stroked="f">
              <v:textbox>
                <w:txbxContent>
                  <w:p w:rsidR="00A9378C" w:rsidRPr="00DF5A34" w:rsidRDefault="00A9378C" w:rsidP="00DF5A34">
                    <w:pPr>
                      <w:bidi w:val="0"/>
                      <w:rPr>
                        <w:rFonts w:asciiTheme="majorHAnsi" w:hAnsiTheme="majorHAnsi"/>
                        <w:b/>
                        <w:bCs/>
                        <w:i/>
                        <w:iCs/>
                        <w:sz w:val="34"/>
                        <w:szCs w:val="34"/>
                        <w:lang w:bidi="ar-SY"/>
                      </w:rPr>
                    </w:pPr>
                    <w:r w:rsidRPr="00DF5A34">
                      <w:rPr>
                        <w:rFonts w:asciiTheme="majorHAnsi" w:hAnsiTheme="majorHAnsi"/>
                        <w:b/>
                        <w:bCs/>
                        <w:i/>
                        <w:iCs/>
                        <w:sz w:val="34"/>
                        <w:szCs w:val="34"/>
                        <w:lang w:bidi="ar-SY"/>
                      </w:rPr>
                      <w:t>Pharmaceutical Technology</w:t>
                    </w:r>
                  </w:p>
                </w:txbxContent>
              </v:textbox>
            </v:shape>
          </w:pict>
        </mc:Fallback>
      </mc:AlternateContent>
    </w:r>
    <w:r>
      <w:rPr>
        <w:noProof/>
      </w:rPr>
      <w:drawing>
        <wp:anchor distT="0" distB="0" distL="114300" distR="114300" simplePos="0" relativeHeight="251648512" behindDoc="1" locked="0" layoutInCell="1" allowOverlap="1" wp14:anchorId="2D021BE0" wp14:editId="44F43651">
          <wp:simplePos x="0" y="0"/>
          <wp:positionH relativeFrom="column">
            <wp:posOffset>3674745</wp:posOffset>
          </wp:positionH>
          <wp:positionV relativeFrom="paragraph">
            <wp:posOffset>98898</wp:posOffset>
          </wp:positionV>
          <wp:extent cx="893445" cy="350520"/>
          <wp:effectExtent l="0" t="0" r="1905" b="0"/>
          <wp:wrapNone/>
          <wp:docPr id="50" name="صورة 0" descr="clip_image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lip_image002.jpg"/>
                  <pic:cNvPicPr/>
                </pic:nvPicPr>
                <pic:blipFill>
                  <a:blip r:embed="rId1"/>
                  <a:stretch>
                    <a:fillRect/>
                  </a:stretch>
                </pic:blipFill>
                <pic:spPr>
                  <a:xfrm>
                    <a:off x="0" y="0"/>
                    <a:ext cx="893445" cy="350520"/>
                  </a:xfrm>
                  <a:prstGeom prst="rect">
                    <a:avLst/>
                  </a:prstGeom>
                </pic:spPr>
              </pic:pic>
            </a:graphicData>
          </a:graphic>
        </wp:anchor>
      </w:drawing>
    </w:r>
    <w:r>
      <w:rPr>
        <w:noProof/>
      </w:rPr>
      <mc:AlternateContent>
        <mc:Choice Requires="wps">
          <w:drawing>
            <wp:anchor distT="0" distB="0" distL="114300" distR="114300" simplePos="0" relativeHeight="251658752" behindDoc="0" locked="0" layoutInCell="1" allowOverlap="1" wp14:anchorId="67D4A860" wp14:editId="644C5ABE">
              <wp:simplePos x="0" y="0"/>
              <wp:positionH relativeFrom="column">
                <wp:posOffset>4345940</wp:posOffset>
              </wp:positionH>
              <wp:positionV relativeFrom="paragraph">
                <wp:posOffset>91440</wp:posOffset>
              </wp:positionV>
              <wp:extent cx="1899920" cy="400050"/>
              <wp:effectExtent l="0" t="0" r="0" b="0"/>
              <wp:wrapNone/>
              <wp:docPr id="31" name="Rectangle 5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99920" cy="400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9378C" w:rsidRPr="00111681" w:rsidRDefault="00A9378C" w:rsidP="00B171C3">
                          <w:pPr>
                            <w:rPr>
                              <w:rFonts w:ascii="ae_Cortoba" w:hAnsi="ae_Cortoba" w:cs="ae_Cortoba"/>
                              <w:sz w:val="36"/>
                              <w:szCs w:val="36"/>
                              <w:rtl/>
                              <w:lang w:bidi="ar-SY"/>
                            </w:rPr>
                          </w:pPr>
                          <w:r w:rsidRPr="00111681">
                            <w:rPr>
                              <w:rFonts w:ascii="ae_Cortoba" w:hAnsi="ae_Cortoba" w:cs="ae_Cortoba"/>
                              <w:sz w:val="36"/>
                              <w:szCs w:val="36"/>
                              <w:rtl/>
                              <w:lang w:bidi="ar-SY"/>
                            </w:rPr>
                            <w:t>مكتبة العائدي</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50" o:spid="_x0000_s1028" style="position:absolute;left:0;text-align:left;margin-left:342.2pt;margin-top:7.2pt;width:149.6pt;height:31.5pt;z-index:251658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" filled="f" stroked="f">
              <v:textbox>
                <w:txbxContent>
                  <w:p w:rsidR="00A9378C" w:rsidRPr="00111681" w:rsidRDefault="00A9378C" w:rsidP="00B171C3">
                    <w:pPr>
                      <w:rPr>
                        <w:rFonts w:ascii="ae_Cortoba" w:hAnsi="ae_Cortoba" w:cs="ae_Cortoba"/>
                        <w:sz w:val="36"/>
                        <w:szCs w:val="36"/>
                        <w:rtl/>
                        <w:lang w:bidi="ar-SY"/>
                      </w:rPr>
                    </w:pPr>
                    <w:r w:rsidRPr="00111681">
                      <w:rPr>
                        <w:rFonts w:ascii="ae_Cortoba" w:hAnsi="ae_Cortoba" w:cs="ae_Cortoba"/>
                        <w:sz w:val="36"/>
                        <w:szCs w:val="36"/>
                        <w:rtl/>
                        <w:lang w:bidi="ar-SY"/>
                      </w:rPr>
                      <w:t>مكتبة العائدي</w:t>
                    </w:r>
                  </w:p>
                </w:txbxContent>
              </v:textbox>
            </v:rect>
          </w:pict>
        </mc:Fallback>
      </mc:AlternateContent>
    </w:r>
    <w:r>
      <w:rPr>
        <w:noProof/>
      </w:rPr>
      <mc:AlternateContent>
        <mc:Choice Requires="wps">
          <w:drawing>
            <wp:anchor distT="0" distB="0" distL="114300" distR="114300" simplePos="0" relativeHeight="251657728" behindDoc="0" locked="0" layoutInCell="1" allowOverlap="1" wp14:anchorId="60420C21" wp14:editId="60D83769">
              <wp:simplePos x="0" y="0"/>
              <wp:positionH relativeFrom="column">
                <wp:posOffset>-360045</wp:posOffset>
              </wp:positionH>
              <wp:positionV relativeFrom="paragraph">
                <wp:posOffset>460375</wp:posOffset>
              </wp:positionV>
              <wp:extent cx="6643370" cy="635"/>
              <wp:effectExtent l="11430" t="12700" r="12700" b="5715"/>
              <wp:wrapNone/>
              <wp:docPr id="30" name="AutoShape 4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643370" cy="6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id="_x0000_t32" coordsize="21600,21600" o:spt="32" o:oned="t" path="m,l21600,21600e" filled="f">
              <v:path arrowok="t" fillok="f" o:connecttype="none"/>
              <o:lock v:ext="edit" shapetype="t"/>
            </v:shapetype>
            <v:shape id="AutoShape 49" o:spid="_x0000_s1026" type="#_x0000_t32" style="position:absolute;margin-left:-28.35pt;margin-top:36.25pt;width:523.1pt;height:.05pt;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"/>
          </w:pict>
        </mc:Fallback>
      </mc:AlternateContent>
    </w:r>
    <w:r>
      <w:rPr>
        <w:rFonts w:cs="Arial"/>
        <w:noProof/>
      </w:rPr>
      <mc:AlternateContent>
        <mc:Choice Requires="wps">
          <w:drawing>
            <wp:anchor distT="0" distB="0" distL="114300" distR="114300" simplePos="0" relativeHeight="251666944" behindDoc="0" locked="0" layoutInCell="1" allowOverlap="1" wp14:anchorId="61D2A6C9" wp14:editId="69555F95">
              <wp:simplePos x="0" y="0"/>
              <wp:positionH relativeFrom="column">
                <wp:posOffset>-370840</wp:posOffset>
              </wp:positionH>
              <wp:positionV relativeFrom="paragraph">
                <wp:posOffset>93980</wp:posOffset>
              </wp:positionV>
              <wp:extent cx="6655435" cy="9269730"/>
              <wp:effectExtent l="10160" t="8255" r="11430" b="8890"/>
              <wp:wrapNone/>
              <wp:docPr id="28" name="AutoShape 6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655435" cy="9269730"/>
                      </a:xfrm>
                      <a:prstGeom prst="roundRect">
                        <a:avLst>
                          <a:gd name="adj" fmla="val 1708"/>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63" o:spid="_x0000_s1026" style="position:absolute;margin-left:-29.2pt;margin-top:7.4pt;width:524.05pt;height:729.9pt;z-index:251666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120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" filled="f"/>
          </w:pict>
        </mc:Fallback>
      </mc:AlternateConten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9378C" w:rsidRDefault="006C035D" w:rsidP="0015718D">
    <w:pPr>
      <w:pStyle w:val="Header"/>
      <w:rPr>
        <w:rFonts w:cs="Arial"/>
        <w:noProof/>
      </w:rPr>
    </w:pPr>
    <w:r>
      <w:rPr>
        <w:noProof/>
      </w:rPr>
      <mc:AlternateContent>
        <mc:Choice Requires="wps">
          <w:drawing>
            <wp:anchor distT="0" distB="0" distL="114300" distR="114300" simplePos="0" relativeHeight="251688448" behindDoc="0" locked="0" layoutInCell="1" allowOverlap="1" wp14:anchorId="2A26FCF3" wp14:editId="34C2C70D">
              <wp:simplePos x="0" y="0"/>
              <wp:positionH relativeFrom="column">
                <wp:posOffset>-547208</wp:posOffset>
              </wp:positionH>
              <wp:positionV relativeFrom="paragraph">
                <wp:posOffset>-140335</wp:posOffset>
              </wp:positionV>
              <wp:extent cx="3199765" cy="712470"/>
              <wp:effectExtent l="0" t="0" r="0" b="0"/>
              <wp:wrapNone/>
              <wp:docPr id="23" name="Text Box 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99765" cy="7124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9378C" w:rsidRPr="006C035D" w:rsidRDefault="00A9378C" w:rsidP="0015718D">
                          <w:pPr>
                            <w:jc w:val="center"/>
                            <w:rPr>
                              <w:rFonts w:ascii="Andalus" w:hAnsi="Andalus" w:cs="Andalus"/>
                              <w:sz w:val="80"/>
                              <w:szCs w:val="80"/>
                              <w:lang w:bidi="ar-SY"/>
                            </w:rPr>
                          </w:pPr>
                          <w:r w:rsidRPr="006C035D">
                            <w:rPr>
                              <w:rFonts w:ascii="Andalus" w:hAnsi="Andalus" w:cs="Andalus"/>
                              <w:sz w:val="80"/>
                              <w:szCs w:val="80"/>
                              <w:rtl/>
                              <w:lang w:bidi="ar-SY"/>
                            </w:rPr>
                            <w:t>كلية الصيدلة</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37" o:spid="_x0000_s1031" type="#_x0000_t202" style="position:absolute;left:0;text-align:left;margin-left:-43.1pt;margin-top:-11.05pt;width:251.95pt;height:56.1pt;z-index:251688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" filled="f" stroked="f">
              <v:textbox>
                <w:txbxContent>
                  <w:p w:rsidR="00A9378C" w:rsidRPr="006C035D" w:rsidRDefault="00A9378C" w:rsidP="0015718D">
                    <w:pPr>
                      <w:jc w:val="center"/>
                      <w:rPr>
                        <w:rFonts w:ascii="Andalus" w:hAnsi="Andalus" w:cs="Andalus"/>
                        <w:sz w:val="80"/>
                        <w:szCs w:val="80"/>
                        <w:lang w:bidi="ar-SY"/>
                      </w:rPr>
                    </w:pPr>
                    <w:r w:rsidRPr="006C035D">
                      <w:rPr>
                        <w:rFonts w:ascii="Andalus" w:hAnsi="Andalus" w:cs="Andalus"/>
                        <w:sz w:val="80"/>
                        <w:szCs w:val="80"/>
                        <w:rtl/>
                        <w:lang w:bidi="ar-SY"/>
                      </w:rPr>
                      <w:t>كلية الصيدلة</w:t>
                    </w:r>
                  </w:p>
                </w:txbxContent>
              </v:textbox>
            </v:shape>
          </w:pict>
        </mc:Fallback>
      </mc:AlternateContent>
    </w:r>
    <w:r w:rsidR="00A9378C">
      <w:rPr>
        <w:rFonts w:cs="Arial"/>
        <w:noProof/>
        <w:rtl/>
      </w:rPr>
      <w:drawing>
        <wp:anchor distT="0" distB="0" distL="114300" distR="114300" simplePos="0" relativeHeight="251690496" behindDoc="0" locked="0" layoutInCell="1" allowOverlap="1" wp14:anchorId="781B64D0" wp14:editId="4DF77A98">
          <wp:simplePos x="0" y="0"/>
          <wp:positionH relativeFrom="column">
            <wp:posOffset>2761614</wp:posOffset>
          </wp:positionH>
          <wp:positionV relativeFrom="paragraph">
            <wp:posOffset>6985</wp:posOffset>
          </wp:positionV>
          <wp:extent cx="3609975" cy="4238625"/>
          <wp:effectExtent l="0" t="0" r="9525" b="9525"/>
          <wp:wrapNone/>
          <wp:docPr id="51" name="Picture 51" descr="C:\Users\user\Desktop\t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user\Desktop\tt.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3609975" cy="423862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A9378C">
      <w:rPr>
        <w:noProof/>
      </w:rPr>
      <w:t xml:space="preserve">  </w:t>
    </w:r>
    <w:r w:rsidR="00A9378C">
      <w:rPr>
        <w:noProof/>
      </w:rPr>
      <mc:AlternateContent>
        <mc:Choice Requires="wpg">
          <w:drawing>
            <wp:anchor distT="0" distB="0" distL="114300" distR="114300" simplePos="0" relativeHeight="251685376" behindDoc="0" locked="0" layoutInCell="1" allowOverlap="1" wp14:anchorId="34505E34" wp14:editId="0A3AC916">
              <wp:simplePos x="0" y="0"/>
              <wp:positionH relativeFrom="column">
                <wp:posOffset>-493395</wp:posOffset>
              </wp:positionH>
              <wp:positionV relativeFrom="paragraph">
                <wp:posOffset>-43180</wp:posOffset>
              </wp:positionV>
              <wp:extent cx="6916420" cy="4319270"/>
              <wp:effectExtent l="78105" t="13970" r="82550" b="76835"/>
              <wp:wrapNone/>
              <wp:docPr id="15" name="Group 6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916420" cy="4319270"/>
                        <a:chOff x="11" y="601"/>
                        <a:chExt cx="10892" cy="6775"/>
                      </a:xfrm>
                    </wpg:grpSpPr>
                    <wps:wsp>
                      <wps:cNvPr id="2" name="AutoShape 9"/>
                      <wps:cNvSpPr>
                        <a:spLocks noChangeArrowheads="1"/>
                      </wps:cNvSpPr>
                      <wps:spPr bwMode="auto">
                        <a:xfrm>
                          <a:off x="17" y="618"/>
                          <a:ext cx="4965" cy="975"/>
                        </a:xfrm>
                        <a:prstGeom prst="roundRect">
                          <a:avLst>
                            <a:gd name="adj" fmla="val 16667"/>
                          </a:avLst>
                        </a:prstGeom>
                        <a:solidFill>
                          <a:srgbClr val="FFFFFF"/>
                        </a:solidFill>
                        <a:ln w="9525">
                          <a:solidFill>
                            <a:srgbClr val="000000"/>
                          </a:solidFill>
                          <a:round/>
                          <a:headEnd/>
                          <a:tailEnd/>
                        </a:ln>
                        <a:effectLst>
                          <a:outerShdw dist="107763" dir="8100000" algn="ctr" rotWithShape="0">
                            <a:srgbClr val="808080">
                              <a:alpha val="50000"/>
                            </a:srgbClr>
                          </a:outerShdw>
                        </a:effectLst>
                      </wps:spPr>
                      <wps:txbx>
                        <w:txbxContent>
                          <w:p w:rsidR="00A9378C" w:rsidRPr="0030506B" w:rsidRDefault="00A9378C" w:rsidP="0015718D">
                            <w:pPr>
                              <w:jc w:val="center"/>
                              <w:rPr>
                                <w:sz w:val="40"/>
                                <w:szCs w:val="40"/>
                                <w:lang w:bidi="ar-SY"/>
                              </w:rPr>
                            </w:pPr>
                          </w:p>
                        </w:txbxContent>
                      </wps:txbx>
                      <wps:bodyPr rot="0" vert="horz" wrap="square" lIns="91440" tIns="45720" rIns="91440" bIns="45720" anchor="t" anchorCtr="0" upright="1">
                        <a:noAutofit/>
                      </wps:bodyPr>
                    </wps:wsp>
                    <wps:wsp>
                      <wps:cNvPr id="3" name="AutoShape 11"/>
                      <wps:cNvSpPr>
                        <a:spLocks noChangeArrowheads="1"/>
                      </wps:cNvSpPr>
                      <wps:spPr bwMode="auto">
                        <a:xfrm>
                          <a:off x="5050" y="601"/>
                          <a:ext cx="5853" cy="6750"/>
                        </a:xfrm>
                        <a:prstGeom prst="roundRect">
                          <a:avLst>
                            <a:gd name="adj" fmla="val 3102"/>
                          </a:avLst>
                        </a:prstGeom>
                        <a:solidFill>
                          <a:schemeClr val="bg1">
                            <a:lumMod val="100000"/>
                            <a:lumOff val="0"/>
                          </a:schemeClr>
                        </a:solidFill>
                        <a:ln w="9525">
                          <a:solidFill>
                            <a:srgbClr val="000000"/>
                          </a:solidFill>
                          <a:round/>
                          <a:headEnd/>
                          <a:tailEnd/>
                        </a:ln>
                        <a:effectLst>
                          <a:outerShdw dist="107763" dir="2700000" algn="ctr" rotWithShape="0">
                            <a:srgbClr val="808080">
                              <a:alpha val="50000"/>
                            </a:srgbClr>
                          </a:outerShdw>
                        </a:effectLst>
                      </wps:spPr>
                      <wps:bodyPr rot="0" vert="horz" wrap="square" lIns="91440" tIns="45720" rIns="91440" bIns="45720" anchor="t" anchorCtr="0" upright="1">
                        <a:noAutofit/>
                      </wps:bodyPr>
                    </wps:wsp>
                    <wps:wsp>
                      <wps:cNvPr id="18" name="AutoShape 26"/>
                      <wps:cNvSpPr>
                        <a:spLocks noChangeArrowheads="1"/>
                      </wps:cNvSpPr>
                      <wps:spPr bwMode="auto">
                        <a:xfrm>
                          <a:off x="11" y="1779"/>
                          <a:ext cx="4965" cy="975"/>
                        </a:xfrm>
                        <a:prstGeom prst="roundRect">
                          <a:avLst>
                            <a:gd name="adj" fmla="val 16667"/>
                          </a:avLst>
                        </a:prstGeom>
                        <a:solidFill>
                          <a:srgbClr val="FFFFFF"/>
                        </a:solidFill>
                        <a:ln w="9525">
                          <a:solidFill>
                            <a:srgbClr val="000000"/>
                          </a:solidFill>
                          <a:round/>
                          <a:headEnd/>
                          <a:tailEnd/>
                        </a:ln>
                        <a:effectLst>
                          <a:outerShdw dist="107763" dir="8100000" algn="ctr" rotWithShape="0">
                            <a:srgbClr val="808080">
                              <a:alpha val="50000"/>
                            </a:srgbClr>
                          </a:outerShdw>
                        </a:effectLst>
                      </wps:spPr>
                      <wps:txbx>
                        <w:txbxContent>
                          <w:p w:rsidR="00A9378C" w:rsidRPr="00946C6C" w:rsidRDefault="00A9378C" w:rsidP="0015718D">
                            <w:pPr>
                              <w:jc w:val="center"/>
                              <w:rPr>
                                <w:rFonts w:ascii="ae_Cortoba" w:hAnsi="ae_Cortoba" w:cs="ae_Cortoba"/>
                                <w:sz w:val="68"/>
                                <w:szCs w:val="68"/>
                                <w:lang w:bidi="ar-SY"/>
                              </w:rPr>
                            </w:pPr>
                          </w:p>
                        </w:txbxContent>
                      </wps:txbx>
                      <wps:bodyPr rot="0" vert="horz" wrap="square" lIns="91440" tIns="45720" rIns="91440" bIns="45720" anchor="t" anchorCtr="0" upright="1">
                        <a:noAutofit/>
                      </wps:bodyPr>
                    </wps:wsp>
                    <wps:wsp>
                      <wps:cNvPr id="4" name="AutoShape 27"/>
                      <wps:cNvSpPr>
                        <a:spLocks noChangeArrowheads="1"/>
                      </wps:cNvSpPr>
                      <wps:spPr bwMode="auto">
                        <a:xfrm>
                          <a:off x="11" y="2934"/>
                          <a:ext cx="4965" cy="975"/>
                        </a:xfrm>
                        <a:prstGeom prst="roundRect">
                          <a:avLst>
                            <a:gd name="adj" fmla="val 16667"/>
                          </a:avLst>
                        </a:prstGeom>
                        <a:solidFill>
                          <a:srgbClr val="FFFFFF"/>
                        </a:solidFill>
                        <a:ln w="9525">
                          <a:solidFill>
                            <a:srgbClr val="000000"/>
                          </a:solidFill>
                          <a:round/>
                          <a:headEnd/>
                          <a:tailEnd/>
                        </a:ln>
                        <a:effectLst>
                          <a:outerShdw dist="107763" dir="8100000" algn="ctr" rotWithShape="0">
                            <a:srgbClr val="808080">
                              <a:alpha val="50000"/>
                            </a:srgbClr>
                          </a:outerShdw>
                        </a:effectLst>
                      </wps:spPr>
                      <wps:txbx>
                        <w:txbxContent>
                          <w:p w:rsidR="00A9378C" w:rsidRPr="0030506B" w:rsidRDefault="00A9378C" w:rsidP="0015718D">
                            <w:pPr>
                              <w:jc w:val="center"/>
                              <w:rPr>
                                <w:sz w:val="40"/>
                                <w:szCs w:val="40"/>
                                <w:lang w:bidi="ar-SY"/>
                              </w:rPr>
                            </w:pPr>
                          </w:p>
                        </w:txbxContent>
                      </wps:txbx>
                      <wps:bodyPr rot="0" vert="horz" wrap="square" lIns="91440" tIns="45720" rIns="91440" bIns="45720" anchor="t" anchorCtr="0" upright="1">
                        <a:noAutofit/>
                      </wps:bodyPr>
                    </wps:wsp>
                    <wps:wsp>
                      <wps:cNvPr id="5" name="AutoShape 28"/>
                      <wps:cNvSpPr>
                        <a:spLocks noChangeArrowheads="1"/>
                      </wps:cNvSpPr>
                      <wps:spPr bwMode="auto">
                        <a:xfrm>
                          <a:off x="11" y="4092"/>
                          <a:ext cx="4965" cy="975"/>
                        </a:xfrm>
                        <a:prstGeom prst="roundRect">
                          <a:avLst>
                            <a:gd name="adj" fmla="val 16667"/>
                          </a:avLst>
                        </a:prstGeom>
                        <a:solidFill>
                          <a:srgbClr val="FFFFFF"/>
                        </a:solidFill>
                        <a:ln w="9525">
                          <a:solidFill>
                            <a:srgbClr val="000000"/>
                          </a:solidFill>
                          <a:round/>
                          <a:headEnd/>
                          <a:tailEnd/>
                        </a:ln>
                        <a:effectLst>
                          <a:outerShdw dist="107763" dir="8100000" algn="ctr" rotWithShape="0">
                            <a:srgbClr val="808080">
                              <a:alpha val="50000"/>
                            </a:srgbClr>
                          </a:outerShdw>
                        </a:effectLst>
                      </wps:spPr>
                      <wps:txbx>
                        <w:txbxContent>
                          <w:p w:rsidR="00A9378C" w:rsidRPr="00C44B34" w:rsidRDefault="00A9378C" w:rsidP="0015718D">
                            <w:pPr>
                              <w:jc w:val="center"/>
                              <w:rPr>
                                <w:rFonts w:ascii="10 Cent Soviet" w:hAnsi="10 Cent Soviet" w:cs="AGA Battouta Regular"/>
                                <w:b/>
                                <w:bCs/>
                                <w:sz w:val="56"/>
                                <w:szCs w:val="56"/>
                                <w:lang w:bidi="ar-SY"/>
                              </w:rPr>
                            </w:pPr>
                          </w:p>
                        </w:txbxContent>
                      </wps:txbx>
                      <wps:bodyPr rot="0" vert="horz" wrap="square" lIns="91440" tIns="45720" rIns="91440" bIns="45720" anchor="t" anchorCtr="0" upright="1">
                        <a:noAutofit/>
                      </wps:bodyPr>
                    </wps:wsp>
                    <wps:wsp>
                      <wps:cNvPr id="6" name="AutoShape 29"/>
                      <wps:cNvSpPr>
                        <a:spLocks noChangeArrowheads="1"/>
                      </wps:cNvSpPr>
                      <wps:spPr bwMode="auto">
                        <a:xfrm>
                          <a:off x="14" y="5247"/>
                          <a:ext cx="4965" cy="975"/>
                        </a:xfrm>
                        <a:prstGeom prst="roundRect">
                          <a:avLst>
                            <a:gd name="adj" fmla="val 16667"/>
                          </a:avLst>
                        </a:prstGeom>
                        <a:solidFill>
                          <a:srgbClr val="FFFFFF"/>
                        </a:solidFill>
                        <a:ln w="9525">
                          <a:solidFill>
                            <a:srgbClr val="000000"/>
                          </a:solidFill>
                          <a:round/>
                          <a:headEnd/>
                          <a:tailEnd/>
                        </a:ln>
                        <a:effectLst>
                          <a:outerShdw dist="107763" dir="8100000" algn="ctr" rotWithShape="0">
                            <a:srgbClr val="808080">
                              <a:alpha val="50000"/>
                            </a:srgbClr>
                          </a:outerShdw>
                        </a:effectLst>
                      </wps:spPr>
                      <wps:txbx>
                        <w:txbxContent>
                          <w:p w:rsidR="00A9378C" w:rsidRPr="0030506B" w:rsidRDefault="00A9378C" w:rsidP="0015718D">
                            <w:pPr>
                              <w:jc w:val="center"/>
                              <w:rPr>
                                <w:sz w:val="40"/>
                                <w:szCs w:val="40"/>
                                <w:lang w:bidi="ar-SY"/>
                              </w:rPr>
                            </w:pPr>
                          </w:p>
                        </w:txbxContent>
                      </wps:txbx>
                      <wps:bodyPr rot="0" vert="horz" wrap="square" lIns="91440" tIns="45720" rIns="91440" bIns="45720" anchor="t" anchorCtr="0" upright="1">
                        <a:noAutofit/>
                      </wps:bodyPr>
                    </wps:wsp>
                    <wps:wsp>
                      <wps:cNvPr id="22" name="AutoShape 31"/>
                      <wps:cNvSpPr>
                        <a:spLocks noChangeArrowheads="1"/>
                      </wps:cNvSpPr>
                      <wps:spPr bwMode="auto">
                        <a:xfrm>
                          <a:off x="17" y="6401"/>
                          <a:ext cx="4965" cy="975"/>
                        </a:xfrm>
                        <a:prstGeom prst="roundRect">
                          <a:avLst>
                            <a:gd name="adj" fmla="val 16667"/>
                          </a:avLst>
                        </a:prstGeom>
                        <a:solidFill>
                          <a:srgbClr val="FFFFFF"/>
                        </a:solidFill>
                        <a:ln w="9525">
                          <a:solidFill>
                            <a:srgbClr val="000000"/>
                          </a:solidFill>
                          <a:round/>
                          <a:headEnd/>
                          <a:tailEnd/>
                        </a:ln>
                        <a:effectLst>
                          <a:outerShdw dist="107763" dir="8100000" algn="ctr" rotWithShape="0">
                            <a:srgbClr val="808080">
                              <a:alpha val="50000"/>
                            </a:srgbClr>
                          </a:outerShdw>
                        </a:effectLst>
                      </wps:spPr>
                      <wps:txbx>
                        <w:txbxContent>
                          <w:p w:rsidR="00A9378C" w:rsidRPr="0030506B" w:rsidRDefault="00A9378C" w:rsidP="0015718D">
                            <w:pPr>
                              <w:jc w:val="center"/>
                              <w:rPr>
                                <w:sz w:val="40"/>
                                <w:szCs w:val="40"/>
                                <w:lang w:bidi="ar-SY"/>
                              </w:rPr>
                            </w:pP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68" o:spid="_x0000_s1032" style="position:absolute;left:0;text-align:left;margin-left:-38.85pt;margin-top:-3.4pt;width:544.6pt;height:340.1pt;z-index:251685376" coordorigin="11,601" coordsize="10892,67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">
              <v:roundrect id="AutoShape 9" o:spid="_x0000_s1033" style="position:absolute;left:17;top:618;width:4965;height:975;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DWh58MA&#10;AADaAAAADwAAAGRycy9kb3ducmV2LnhtbESPQWvCQBSE74X+h+UJvYhuGkVLdBURCr2JMaXXl+xr&#10;Es2+DdlVU3+9Kwg9DjPzDbNc96YRF+pcbVnB+zgCQVxYXXOpIDt8jj5AOI+ssbFMCv7IwXr1+rLE&#10;RNsr7+mS+lIECLsEFVTet4mUrqjIoBvbljh4v7Yz6IPsSqk7vAa4aWQcRTNpsOawUGFL24qKU3o2&#10;CvaTYayP+TT/3vjdTyZvUarnmVJvg36zAOGp9//hZ/tLK4jhcSXcALm6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DWh58MAAADaAAAADwAAAAAAAAAAAAAAAACYAgAAZHJzL2Rv&#10;d25yZXYueG1sUEsFBgAAAAAEAAQA9QAAAIgDAAAAAA==&#10;">
                <v:shadow on="t" opacity=".5" offset="-6pt,6pt"/>
                <v:textbox>
                  <w:txbxContent>
                    <w:p w:rsidR="00A9378C" w:rsidRPr="0030506B" w:rsidRDefault="00A9378C" w:rsidP="0015718D">
                      <w:pPr>
                        <w:jc w:val="center"/>
                        <w:rPr>
                          <w:sz w:val="40"/>
                          <w:szCs w:val="40"/>
                          <w:lang w:bidi="ar-SY"/>
                        </w:rPr>
                      </w:pPr>
                    </w:p>
                  </w:txbxContent>
                </v:textbox>
              </v:roundrect>
              <v:roundrect id="AutoShape 11" o:spid="_x0000_s1034" style="position:absolute;left:5050;top:601;width:5853;height:6750;visibility:visible;mso-wrap-style:square;v-text-anchor:top" arcsize="203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VHG4sQA&#10;AADaAAAADwAAAGRycy9kb3ducmV2LnhtbESPQWvCQBSE70L/w/IKvZmNaS0luoa20OpBhCRevD2y&#10;zySYfRuyW5P+e7dQ8DjMzDfMOptMJ640uNaygkUUgyCurG65VnAsv+ZvIJxH1thZJgW/5CDbPMzW&#10;mGo7ck7XwtciQNilqKDxvk+ldFVDBl1ke+Lgne1g0Ac51FIPOAa46WQSx6/SYMthocGePhuqLsWP&#10;UdB9j6fldrk/1NsEy5cPn5PMJ6WeHqf3FQhPk7+H/9s7reAZ/q6EGyA3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FRxuLEAAAA2gAAAA8AAAAAAAAAAAAAAAAAmAIAAGRycy9k&#10;b3ducmV2LnhtbFBLBQYAAAAABAAEAPUAAACJAwAAAAA=&#10;" fillcolor="white [3212]">
                <v:shadow on="t" opacity=".5" offset="6pt,6pt"/>
              </v:roundrect>
              <v:roundrect id="AutoShape 26" o:spid="_x0000_s1035" style="position:absolute;left:11;top:1779;width:4965;height:975;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cx65sQA&#10;AADbAAAADwAAAGRycy9kb3ducmV2LnhtbESPQWvCQBCF7wX/wzJCL6KbWqkSXUUKhd7EmOJ1zI5J&#10;2uxsyG419tc7B6G3Gd6b975ZbXrXqAt1ofZs4GWSgCIuvK25NJAfPsYLUCEiW2w8k4EbBdisB08r&#10;TK2/8p4uWSyVhHBI0UAVY5tqHYqKHIaJb4lFO/vOYZS1K7Xt8CrhrtHTJHnTDmuWhgpbeq+o+Ml+&#10;nYH962hqv0+z09c27o65/ksyO8+NeR722yWoSH38Nz+uP63gC6z8IgPo9R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XMeubEAAAA2wAAAA8AAAAAAAAAAAAAAAAAmAIAAGRycy9k&#10;b3ducmV2LnhtbFBLBQYAAAAABAAEAPUAAACJAwAAAAA=&#10;">
                <v:shadow on="t" opacity=".5" offset="-6pt,6pt"/>
                <v:textbox>
                  <w:txbxContent>
                    <w:p w:rsidR="00A9378C" w:rsidRPr="00946C6C" w:rsidRDefault="00A9378C" w:rsidP="0015718D">
                      <w:pPr>
                        <w:jc w:val="center"/>
                        <w:rPr>
                          <w:rFonts w:ascii="ae_Cortoba" w:hAnsi="ae_Cortoba" w:cs="ae_Cortoba"/>
                          <w:sz w:val="68"/>
                          <w:szCs w:val="68"/>
                          <w:lang w:bidi="ar-SY"/>
                        </w:rPr>
                      </w:pPr>
                    </w:p>
                  </w:txbxContent>
                </v:textbox>
              </v:roundrect>
              <v:roundrect id="AutoShape 27" o:spid="_x0000_s1036" style="position:absolute;left:11;top:2934;width:4965;height:975;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JCcCMQA&#10;AADaAAAADwAAAGRycy9kb3ducmV2LnhtbESPQWvCQBSE7wX/w/KEXorZVKWV6CpSEHorxpReX7LP&#10;bNrs25BdNfXXu0Khx2FmvmFWm8G24ky9bxwreE5SEMSV0w3XCorDbrIA4QOyxtYxKfglD5v16GGF&#10;mXYX3tM5D7WIEPYZKjAhdJmUvjJk0SeuI47e0fUWQ5R9LXWPlwi3rZym6Yu02HBcMNjRm6HqJz9Z&#10;BfvZ01R/l/Pycxs+vgp5TXP9Wij1OB62SxCBhvAf/mu/awVzuF+JN0Cu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yQnAjEAAAA2gAAAA8AAAAAAAAAAAAAAAAAmAIAAGRycy9k&#10;b3ducmV2LnhtbFBLBQYAAAAABAAEAPUAAACJAwAAAAA=&#10;">
                <v:shadow on="t" opacity=".5" offset="-6pt,6pt"/>
                <v:textbox>
                  <w:txbxContent>
                    <w:p w:rsidR="00A9378C" w:rsidRPr="0030506B" w:rsidRDefault="00A9378C" w:rsidP="0015718D">
                      <w:pPr>
                        <w:jc w:val="center"/>
                        <w:rPr>
                          <w:sz w:val="40"/>
                          <w:szCs w:val="40"/>
                          <w:lang w:bidi="ar-SY"/>
                        </w:rPr>
                      </w:pPr>
                    </w:p>
                  </w:txbxContent>
                </v:textbox>
              </v:roundrect>
              <v:roundrect id="AutoShape 28" o:spid="_x0000_s1037" style="position:absolute;left:11;top:4092;width:4965;height:975;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9w5k8MA&#10;AADaAAAADwAAAGRycy9kb3ducmV2LnhtbESPQWvCQBSE74L/YXlCL0U3aq2SuooIhd7EmOL1Jfua&#10;RLNvQ3ar0V/fLQgeh5n5hlmuO1OLC7WusqxgPIpAEOdWV1woSA+fwwUI55E11pZJwY0crFf93hJj&#10;ba+8p0viCxEg7GJUUHrfxFK6vCSDbmQb4uD92NagD7ItpG7xGuCmlpMoepcGKw4LJTa0LSk/J79G&#10;wX76OtGn7C373vjdMZX3KNHzVKmXQbf5AOGp88/wo/2lFczg/0q4AXL1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9w5k8MAAADaAAAADwAAAAAAAAAAAAAAAACYAgAAZHJzL2Rv&#10;d25yZXYueG1sUEsFBgAAAAAEAAQA9QAAAIgDAAAAAA==&#10;">
                <v:shadow on="t" opacity=".5" offset="-6pt,6pt"/>
                <v:textbox>
                  <w:txbxContent>
                    <w:p w:rsidR="00A9378C" w:rsidRPr="00C44B34" w:rsidRDefault="00A9378C" w:rsidP="0015718D">
                      <w:pPr>
                        <w:jc w:val="center"/>
                        <w:rPr>
                          <w:rFonts w:ascii="10 Cent Soviet" w:hAnsi="10 Cent Soviet" w:cs="AGA Battouta Regular"/>
                          <w:b/>
                          <w:bCs/>
                          <w:sz w:val="56"/>
                          <w:szCs w:val="56"/>
                          <w:lang w:bidi="ar-SY"/>
                        </w:rPr>
                      </w:pPr>
                    </w:p>
                  </w:txbxContent>
                </v:textbox>
              </v:roundrect>
              <v:roundrect id="AutoShape 29" o:spid="_x0000_s1038" style="position:absolute;left:14;top:5247;width:4965;height:975;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w6n5MQA&#10;AADaAAAADwAAAGRycy9kb3ducmV2LnhtbESPQWvCQBSE7wX/w/IEL0U31ZJKzEakIHgrpim9PrPP&#10;JG32bciuJvXXdwsFj8PMfMOk29G04kq9aywreFpEIIhLqxuuFBTv+/kahPPIGlvLpOCHHGyzyUOK&#10;ibYDH+ma+0oECLsEFdTed4mUrqzJoFvYjjh4Z9sb9EH2ldQ9DgFuWrmMolgabDgs1NjRa03ld34x&#10;Co6rx6X+Oj2fPnb+7bOQtyjXL4VSs+m424DwNPp7+L990Api+LsSboDM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MOp+TEAAAA2gAAAA8AAAAAAAAAAAAAAAAAmAIAAGRycy9k&#10;b3ducmV2LnhtbFBLBQYAAAAABAAEAPUAAACJAwAAAAA=&#10;">
                <v:shadow on="t" opacity=".5" offset="-6pt,6pt"/>
                <v:textbox>
                  <w:txbxContent>
                    <w:p w:rsidR="00A9378C" w:rsidRPr="0030506B" w:rsidRDefault="00A9378C" w:rsidP="0015718D">
                      <w:pPr>
                        <w:jc w:val="center"/>
                        <w:rPr>
                          <w:sz w:val="40"/>
                          <w:szCs w:val="40"/>
                          <w:lang w:bidi="ar-SY"/>
                        </w:rPr>
                      </w:pPr>
                    </w:p>
                  </w:txbxContent>
                </v:textbox>
              </v:roundrect>
              <v:roundrect id="AutoShape 31" o:spid="_x0000_s1039" style="position:absolute;left:17;top:6401;width:4965;height:975;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kiHscQA&#10;AADbAAAADwAAAGRycy9kb3ducmV2LnhtbESPQWvCQBSE74X+h+UJvYhuGkVLdBURCr2JMaXXl+xr&#10;Es2+DdlVU3+9Kwg9DjPzDbNc96YRF+pcbVnB+zgCQVxYXXOpIDt8jj5AOI+ssbFMCv7IwXr1+rLE&#10;RNsr7+mS+lIECLsEFVTet4mUrqjIoBvbljh4v7Yz6IPsSqk7vAa4aWQcRTNpsOawUGFL24qKU3o2&#10;CvaTYayP+TT/3vjdTyZvUarnmVJvg36zAOGp9//hZ/tLK4hjeHwJP0Cu7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pIh7HEAAAA2wAAAA8AAAAAAAAAAAAAAAAAmAIAAGRycy9k&#10;b3ducmV2LnhtbFBLBQYAAAAABAAEAPUAAACJAwAAAAA=&#10;">
                <v:shadow on="t" opacity=".5" offset="-6pt,6pt"/>
                <v:textbox>
                  <w:txbxContent>
                    <w:p w:rsidR="00A9378C" w:rsidRPr="0030506B" w:rsidRDefault="00A9378C" w:rsidP="0015718D">
                      <w:pPr>
                        <w:jc w:val="center"/>
                        <w:rPr>
                          <w:sz w:val="40"/>
                          <w:szCs w:val="40"/>
                          <w:lang w:bidi="ar-SY"/>
                        </w:rPr>
                      </w:pPr>
                    </w:p>
                  </w:txbxContent>
                </v:textbox>
              </v:roundrect>
            </v:group>
          </w:pict>
        </mc:Fallback>
      </mc:AlternateContent>
    </w:r>
    <w:r w:rsidR="00A9378C">
      <w:rPr>
        <w:noProof/>
      </w:rPr>
      <mc:AlternateContent>
        <mc:Choice Requires="wps">
          <w:drawing>
            <wp:anchor distT="0" distB="0" distL="114300" distR="114300" simplePos="0" relativeHeight="251684352" behindDoc="0" locked="0" layoutInCell="1" allowOverlap="1" wp14:anchorId="0C40FC74" wp14:editId="3421AF1B">
              <wp:simplePos x="0" y="0"/>
              <wp:positionH relativeFrom="column">
                <wp:posOffset>-378460</wp:posOffset>
              </wp:positionH>
              <wp:positionV relativeFrom="paragraph">
                <wp:posOffset>28575</wp:posOffset>
              </wp:positionV>
              <wp:extent cx="6682740" cy="9313545"/>
              <wp:effectExtent l="12065" t="9525" r="10795" b="11430"/>
              <wp:wrapNone/>
              <wp:docPr id="13" name="AutoShape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682740" cy="9313545"/>
                      </a:xfrm>
                      <a:prstGeom prst="roundRect">
                        <a:avLst>
                          <a:gd name="adj" fmla="val 1708"/>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2" o:spid="_x0000_s1026" style="position:absolute;margin-left:-29.8pt;margin-top:2.25pt;width:526.2pt;height:733.35pt;z-index:251684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120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" filled="f"/>
          </w:pict>
        </mc:Fallback>
      </mc:AlternateContent>
    </w:r>
    <w:r w:rsidR="00A9378C">
      <w:rPr>
        <w:rFonts w:cs="Arial"/>
        <w:noProof/>
      </w:rPr>
      <mc:AlternateContent>
        <mc:Choice Requires="wps">
          <w:drawing>
            <wp:anchor distT="0" distB="0" distL="114300" distR="114300" simplePos="0" relativeHeight="251689472" behindDoc="0" locked="0" layoutInCell="1" allowOverlap="1" wp14:anchorId="0B4764CC" wp14:editId="4CF28C3F">
              <wp:simplePos x="0" y="0"/>
              <wp:positionH relativeFrom="column">
                <wp:posOffset>3783330</wp:posOffset>
              </wp:positionH>
              <wp:positionV relativeFrom="paragraph">
                <wp:posOffset>2569845</wp:posOffset>
              </wp:positionV>
              <wp:extent cx="1569720" cy="0"/>
              <wp:effectExtent l="11430" t="7620" r="9525" b="11430"/>
              <wp:wrapNone/>
              <wp:docPr id="12" name="AutoShape 5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56972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id="_x0000_t32" coordsize="21600,21600" o:spt="32" o:oned="t" path="m,l21600,21600e" filled="f">
              <v:path arrowok="t" fillok="f" o:connecttype="none"/>
              <o:lock v:ext="edit" shapetype="t"/>
            </v:shapetype>
            <v:shape id="AutoShape 56" o:spid="_x0000_s1026" type="#_x0000_t32" style="position:absolute;margin-left:297.9pt;margin-top:202.35pt;width:123.6pt;height:0;z-index:251689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"/>
          </w:pict>
        </mc:Fallback>
      </mc:AlternateContent>
    </w:r>
  </w:p>
  <w:p w:rsidR="00A9378C" w:rsidRDefault="00A9378C" w:rsidP="0015718D">
    <w:pPr>
      <w:pStyle w:val="Header"/>
      <w:rPr>
        <w:rFonts w:cs="Arial"/>
        <w:noProof/>
      </w:rPr>
    </w:pPr>
  </w:p>
  <w:p w:rsidR="00A9378C" w:rsidRDefault="00A9378C" w:rsidP="0015718D">
    <w:pPr>
      <w:pStyle w:val="Header"/>
      <w:rPr>
        <w:rFonts w:cs="Arial"/>
        <w:noProof/>
      </w:rPr>
    </w:pPr>
  </w:p>
  <w:p w:rsidR="00A9378C" w:rsidRDefault="00A9378C" w:rsidP="0015718D">
    <w:pPr>
      <w:pStyle w:val="Header"/>
      <w:rPr>
        <w:rFonts w:cs="Arial"/>
        <w:noProof/>
      </w:rPr>
    </w:pPr>
    <w:r>
      <w:rPr>
        <w:noProof/>
      </w:rPr>
      <mc:AlternateContent>
        <mc:Choice Requires="wps">
          <w:drawing>
            <wp:anchor distT="0" distB="0" distL="114300" distR="114300" simplePos="0" relativeHeight="251692544" behindDoc="0" locked="0" layoutInCell="1" allowOverlap="1" wp14:anchorId="0FFB3830" wp14:editId="33A7411C">
              <wp:simplePos x="0" y="0"/>
              <wp:positionH relativeFrom="column">
                <wp:posOffset>-212563</wp:posOffset>
              </wp:positionH>
              <wp:positionV relativeFrom="paragraph">
                <wp:posOffset>74295</wp:posOffset>
              </wp:positionV>
              <wp:extent cx="2492375" cy="709930"/>
              <wp:effectExtent l="0" t="0" r="0" b="0"/>
              <wp:wrapNone/>
              <wp:docPr id="54" name="Text Box 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92375" cy="709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9378C" w:rsidRPr="006C035D" w:rsidRDefault="00A9378C" w:rsidP="0015718D">
                          <w:pPr>
                            <w:jc w:val="center"/>
                            <w:rPr>
                              <w:rFonts w:ascii="Andalus" w:hAnsi="Andalus" w:cs="Andalus"/>
                              <w:sz w:val="80"/>
                              <w:szCs w:val="80"/>
                              <w:lang w:bidi="ar-SY"/>
                            </w:rPr>
                          </w:pPr>
                          <w:r w:rsidRPr="006C035D">
                            <w:rPr>
                              <w:rFonts w:ascii="Andalus" w:hAnsi="Andalus" w:cs="Andalus" w:hint="cs"/>
                              <w:sz w:val="80"/>
                              <w:szCs w:val="80"/>
                              <w:rtl/>
                              <w:lang w:bidi="ar-SY"/>
                            </w:rPr>
                            <w:t>السنة الثالثة</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5" o:spid="_x0000_s1040" type="#_x0000_t202" style="position:absolute;left:0;text-align:left;margin-left:-16.75pt;margin-top:5.85pt;width:196.25pt;height:55.9pt;z-index:251692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" filled="f" stroked="f">
              <v:textbox>
                <w:txbxContent>
                  <w:p w:rsidR="00A9378C" w:rsidRPr="006C035D" w:rsidRDefault="00A9378C" w:rsidP="0015718D">
                    <w:pPr>
                      <w:jc w:val="center"/>
                      <w:rPr>
                        <w:rFonts w:ascii="Andalus" w:hAnsi="Andalus" w:cs="Andalus"/>
                        <w:sz w:val="80"/>
                        <w:szCs w:val="80"/>
                        <w:lang w:bidi="ar-SY"/>
                      </w:rPr>
                    </w:pPr>
                    <w:r w:rsidRPr="006C035D">
                      <w:rPr>
                        <w:rFonts w:ascii="Andalus" w:hAnsi="Andalus" w:cs="Andalus" w:hint="cs"/>
                        <w:sz w:val="80"/>
                        <w:szCs w:val="80"/>
                        <w:rtl/>
                        <w:lang w:bidi="ar-SY"/>
                      </w:rPr>
                      <w:t>السنة الثالثة</w:t>
                    </w:r>
                  </w:p>
                </w:txbxContent>
              </v:textbox>
            </v:shape>
          </w:pict>
        </mc:Fallback>
      </mc:AlternateContent>
    </w:r>
  </w:p>
  <w:p w:rsidR="00A9378C" w:rsidRDefault="00A9378C" w:rsidP="0015718D">
    <w:pPr>
      <w:pStyle w:val="Header"/>
      <w:rPr>
        <w:rFonts w:cs="Arial"/>
        <w:noProof/>
      </w:rPr>
    </w:pPr>
  </w:p>
  <w:p w:rsidR="00A9378C" w:rsidRDefault="00A9378C" w:rsidP="0015718D">
    <w:pPr>
      <w:pStyle w:val="Header"/>
      <w:rPr>
        <w:rFonts w:cs="Arial"/>
        <w:noProof/>
      </w:rPr>
    </w:pPr>
  </w:p>
  <w:p w:rsidR="00A9378C" w:rsidRDefault="00A9378C" w:rsidP="0015718D">
    <w:pPr>
      <w:pStyle w:val="Header"/>
      <w:rPr>
        <w:rFonts w:cs="Arial"/>
        <w:noProof/>
      </w:rPr>
    </w:pPr>
  </w:p>
  <w:p w:rsidR="00A9378C" w:rsidRDefault="006C035D" w:rsidP="0015718D">
    <w:pPr>
      <w:pStyle w:val="Header"/>
      <w:rPr>
        <w:rFonts w:cs="Arial"/>
        <w:noProof/>
      </w:rPr>
    </w:pPr>
    <w:r>
      <w:rPr>
        <w:noProof/>
      </w:rPr>
      <mc:AlternateContent>
        <mc:Choice Requires="wps">
          <w:drawing>
            <wp:anchor distT="0" distB="0" distL="114300" distR="114300" simplePos="0" relativeHeight="251691520" behindDoc="0" locked="0" layoutInCell="1" allowOverlap="1" wp14:anchorId="116CC970" wp14:editId="1578976B">
              <wp:simplePos x="0" y="0"/>
              <wp:positionH relativeFrom="column">
                <wp:posOffset>-370205</wp:posOffset>
              </wp:positionH>
              <wp:positionV relativeFrom="paragraph">
                <wp:posOffset>87468</wp:posOffset>
              </wp:positionV>
              <wp:extent cx="2827020" cy="709930"/>
              <wp:effectExtent l="0" t="0" r="0" b="0"/>
              <wp:wrapNone/>
              <wp:docPr id="53" name="Text Box 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27020" cy="709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9378C" w:rsidRPr="006C035D" w:rsidRDefault="00A9378C" w:rsidP="0015718D">
                          <w:pPr>
                            <w:jc w:val="center"/>
                            <w:rPr>
                              <w:rFonts w:ascii="Andalus" w:hAnsi="Andalus" w:cs="Andalus"/>
                              <w:sz w:val="80"/>
                              <w:szCs w:val="80"/>
                              <w:rtl/>
                              <w:lang w:bidi="ar-SY"/>
                            </w:rPr>
                          </w:pPr>
                          <w:r w:rsidRPr="006C035D">
                            <w:rPr>
                              <w:rFonts w:ascii="Andalus" w:hAnsi="Andalus" w:cs="Andalus" w:hint="cs"/>
                              <w:sz w:val="80"/>
                              <w:szCs w:val="80"/>
                              <w:rtl/>
                              <w:lang w:bidi="ar-SY"/>
                            </w:rPr>
                            <w:t>د.محمد عثمان</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041" type="#_x0000_t202" style="position:absolute;left:0;text-align:left;margin-left:-29.15pt;margin-top:6.9pt;width:222.6pt;height:55.9pt;z-index:251691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" filled="f" stroked="f">
              <v:textbox>
                <w:txbxContent>
                  <w:p w:rsidR="00A9378C" w:rsidRPr="006C035D" w:rsidRDefault="00A9378C" w:rsidP="0015718D">
                    <w:pPr>
                      <w:jc w:val="center"/>
                      <w:rPr>
                        <w:rFonts w:ascii="Andalus" w:hAnsi="Andalus" w:cs="Andalus"/>
                        <w:sz w:val="80"/>
                        <w:szCs w:val="80"/>
                        <w:rtl/>
                        <w:lang w:bidi="ar-SY"/>
                      </w:rPr>
                    </w:pPr>
                    <w:r w:rsidRPr="006C035D">
                      <w:rPr>
                        <w:rFonts w:ascii="Andalus" w:hAnsi="Andalus" w:cs="Andalus" w:hint="cs"/>
                        <w:sz w:val="80"/>
                        <w:szCs w:val="80"/>
                        <w:rtl/>
                        <w:lang w:bidi="ar-SY"/>
                      </w:rPr>
                      <w:t>د.محمد عثمان</w:t>
                    </w:r>
                  </w:p>
                </w:txbxContent>
              </v:textbox>
            </v:shape>
          </w:pict>
        </mc:Fallback>
      </mc:AlternateContent>
    </w:r>
  </w:p>
  <w:p w:rsidR="00A9378C" w:rsidRDefault="00A9378C" w:rsidP="0015718D">
    <w:pPr>
      <w:pStyle w:val="Header"/>
      <w:rPr>
        <w:rFonts w:cs="Arial"/>
        <w:noProof/>
      </w:rPr>
    </w:pPr>
  </w:p>
  <w:p w:rsidR="00A9378C" w:rsidRDefault="00A9378C" w:rsidP="0015718D">
    <w:pPr>
      <w:pStyle w:val="Header"/>
      <w:rPr>
        <w:rFonts w:cs="Arial"/>
        <w:noProof/>
      </w:rPr>
    </w:pPr>
  </w:p>
  <w:p w:rsidR="00A9378C" w:rsidRDefault="00A9378C" w:rsidP="0015718D">
    <w:pPr>
      <w:pStyle w:val="Header"/>
      <w:rPr>
        <w:rFonts w:cs="Arial"/>
        <w:noProof/>
      </w:rPr>
    </w:pPr>
  </w:p>
  <w:p w:rsidR="00A9378C" w:rsidRDefault="00A9378C" w:rsidP="0015718D">
    <w:pPr>
      <w:pStyle w:val="Header"/>
      <w:rPr>
        <w:rFonts w:cs="Arial"/>
        <w:noProof/>
      </w:rPr>
    </w:pPr>
    <w:r>
      <w:rPr>
        <w:noProof/>
      </w:rPr>
      <mc:AlternateContent>
        <mc:Choice Requires="wps">
          <w:drawing>
            <wp:anchor distT="0" distB="0" distL="114300" distR="114300" simplePos="0" relativeHeight="251694592" behindDoc="0" locked="0" layoutInCell="1" allowOverlap="1" wp14:anchorId="6597C786" wp14:editId="0ACE4C68">
              <wp:simplePos x="0" y="0"/>
              <wp:positionH relativeFrom="column">
                <wp:posOffset>3144520</wp:posOffset>
              </wp:positionH>
              <wp:positionV relativeFrom="paragraph">
                <wp:posOffset>797</wp:posOffset>
              </wp:positionV>
              <wp:extent cx="2895600" cy="584791"/>
              <wp:effectExtent l="0" t="0" r="0" b="6350"/>
              <wp:wrapNone/>
              <wp:docPr id="39" name="Text Box 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95600" cy="58479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9378C" w:rsidRPr="006C035D" w:rsidRDefault="00A9378C" w:rsidP="0015718D">
                          <w:pPr>
                            <w:jc w:val="center"/>
                            <w:rPr>
                              <w:rFonts w:ascii="Andalus" w:hAnsi="Andalus" w:cs="Andalus"/>
                              <w:sz w:val="56"/>
                              <w:szCs w:val="56"/>
                              <w:lang w:bidi="ar-SY"/>
                            </w:rPr>
                          </w:pPr>
                          <w:r w:rsidRPr="006C035D">
                            <w:rPr>
                              <w:rFonts w:ascii="Andalus" w:hAnsi="Andalus" w:cs="Andalus"/>
                              <w:sz w:val="56"/>
                              <w:szCs w:val="56"/>
                              <w:rtl/>
                              <w:lang w:bidi="ar-SY"/>
                            </w:rPr>
                            <w:t>التكنولوجيا الصيدلانية</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042" type="#_x0000_t202" style="position:absolute;left:0;text-align:left;margin-left:247.6pt;margin-top:.05pt;width:228pt;height:46.05pt;z-index:251694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" filled="f" stroked="f">
              <v:textbox>
                <w:txbxContent>
                  <w:p w:rsidR="00A9378C" w:rsidRPr="006C035D" w:rsidRDefault="00A9378C" w:rsidP="0015718D">
                    <w:pPr>
                      <w:jc w:val="center"/>
                      <w:rPr>
                        <w:rFonts w:ascii="Andalus" w:hAnsi="Andalus" w:cs="Andalus"/>
                        <w:sz w:val="56"/>
                        <w:szCs w:val="56"/>
                        <w:lang w:bidi="ar-SY"/>
                      </w:rPr>
                    </w:pPr>
                    <w:r w:rsidRPr="006C035D">
                      <w:rPr>
                        <w:rFonts w:ascii="Andalus" w:hAnsi="Andalus" w:cs="Andalus"/>
                        <w:sz w:val="56"/>
                        <w:szCs w:val="56"/>
                        <w:rtl/>
                        <w:lang w:bidi="ar-SY"/>
                      </w:rPr>
                      <w:t>التكنولوجيا الصيدلانية</w:t>
                    </w:r>
                  </w:p>
                </w:txbxContent>
              </v:textbox>
            </v:shape>
          </w:pict>
        </mc:Fallback>
      </mc:AlternateContent>
    </w:r>
  </w:p>
  <w:p w:rsidR="00A9378C" w:rsidRDefault="00A9378C" w:rsidP="0015718D">
    <w:pPr>
      <w:pStyle w:val="Header"/>
      <w:rPr>
        <w:rFonts w:cs="Arial"/>
        <w:noProof/>
      </w:rPr>
    </w:pPr>
    <w:r>
      <w:rPr>
        <w:noProof/>
      </w:rPr>
      <mc:AlternateContent>
        <mc:Choice Requires="wps">
          <w:drawing>
            <wp:anchor distT="0" distB="0" distL="114300" distR="114300" simplePos="0" relativeHeight="251693568" behindDoc="0" locked="0" layoutInCell="1" allowOverlap="1" wp14:anchorId="2755E209" wp14:editId="24CD4C36">
              <wp:simplePos x="0" y="0"/>
              <wp:positionH relativeFrom="column">
                <wp:posOffset>-372745</wp:posOffset>
              </wp:positionH>
              <wp:positionV relativeFrom="paragraph">
                <wp:posOffset>13497</wp:posOffset>
              </wp:positionV>
              <wp:extent cx="2847104" cy="709930"/>
              <wp:effectExtent l="0" t="0" r="0" b="0"/>
              <wp:wrapNone/>
              <wp:docPr id="32" name="Text Box 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47104" cy="709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9378C" w:rsidRPr="006C035D" w:rsidRDefault="00A9378C" w:rsidP="0015718D">
                          <w:pPr>
                            <w:jc w:val="center"/>
                            <w:rPr>
                              <w:rFonts w:ascii="Andalus" w:hAnsi="Andalus" w:cs="Andalus"/>
                              <w:sz w:val="80"/>
                              <w:szCs w:val="80"/>
                              <w:lang w:bidi="ar-SY"/>
                            </w:rPr>
                          </w:pPr>
                          <w:r w:rsidRPr="006C035D">
                            <w:rPr>
                              <w:rFonts w:ascii="Andalus" w:hAnsi="Andalus" w:cs="Andalus" w:hint="cs"/>
                              <w:sz w:val="80"/>
                              <w:szCs w:val="80"/>
                              <w:rtl/>
                              <w:lang w:bidi="ar-SY"/>
                            </w:rPr>
                            <w:t>المحاضرة الثالثة</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043" type="#_x0000_t202" style="position:absolute;left:0;text-align:left;margin-left:-29.35pt;margin-top:1.05pt;width:224.2pt;height:55.9pt;z-index:251693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" filled="f" stroked="f">
              <v:textbox>
                <w:txbxContent>
                  <w:p w:rsidR="00A9378C" w:rsidRPr="006C035D" w:rsidRDefault="00A9378C" w:rsidP="0015718D">
                    <w:pPr>
                      <w:jc w:val="center"/>
                      <w:rPr>
                        <w:rFonts w:ascii="Andalus" w:hAnsi="Andalus" w:cs="Andalus"/>
                        <w:sz w:val="80"/>
                        <w:szCs w:val="80"/>
                        <w:lang w:bidi="ar-SY"/>
                      </w:rPr>
                    </w:pPr>
                    <w:r w:rsidRPr="006C035D">
                      <w:rPr>
                        <w:rFonts w:ascii="Andalus" w:hAnsi="Andalus" w:cs="Andalus" w:hint="cs"/>
                        <w:sz w:val="80"/>
                        <w:szCs w:val="80"/>
                        <w:rtl/>
                        <w:lang w:bidi="ar-SY"/>
                      </w:rPr>
                      <w:t>المحاضرة الثالثة</w:t>
                    </w:r>
                  </w:p>
                </w:txbxContent>
              </v:textbox>
            </v:shape>
          </w:pict>
        </mc:Fallback>
      </mc:AlternateContent>
    </w:r>
  </w:p>
  <w:p w:rsidR="00A9378C" w:rsidRDefault="00A9378C" w:rsidP="0015718D">
    <w:pPr>
      <w:pStyle w:val="Header"/>
      <w:rPr>
        <w:rFonts w:cs="Arial"/>
        <w:noProof/>
      </w:rPr>
    </w:pPr>
    <w:r>
      <w:rPr>
        <w:rFonts w:asciiTheme="majorBidi" w:hAnsiTheme="majorBidi" w:cstheme="majorBidi"/>
        <w:b/>
        <w:bCs/>
        <w:noProof/>
        <w:color w:val="000065"/>
        <w:sz w:val="32"/>
        <w:szCs w:val="32"/>
      </w:rPr>
      <w:drawing>
        <wp:anchor distT="0" distB="0" distL="114300" distR="114300" simplePos="0" relativeHeight="251695616" behindDoc="0" locked="0" layoutInCell="1" allowOverlap="1" wp14:anchorId="72F17E65" wp14:editId="358ACD2C">
          <wp:simplePos x="0" y="0"/>
          <wp:positionH relativeFrom="column">
            <wp:posOffset>3704590</wp:posOffset>
          </wp:positionH>
          <wp:positionV relativeFrom="paragraph">
            <wp:posOffset>152400</wp:posOffset>
          </wp:positionV>
          <wp:extent cx="1607444" cy="1655637"/>
          <wp:effectExtent l="0" t="0" r="0" b="1905"/>
          <wp:wrapNone/>
          <wp:docPr id="52" name="Picture 52" descr="C:\Users\user\Desktop\image00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user\Desktop\image003.gif"/>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609667" cy="1657927"/>
                  </a:xfrm>
                  <a:prstGeom prst="rect">
                    <a:avLst/>
                  </a:prstGeom>
                  <a:noFill/>
                  <a:ln>
                    <a:noFill/>
                  </a:ln>
                </pic:spPr>
              </pic:pic>
            </a:graphicData>
          </a:graphic>
          <wp14:sizeRelH relativeFrom="page">
            <wp14:pctWidth>0</wp14:pctWidth>
          </wp14:sizeRelH>
          <wp14:sizeRelV relativeFrom="page">
            <wp14:pctHeight>0</wp14:pctHeight>
          </wp14:sizeRelV>
        </wp:anchor>
      </w:drawing>
    </w:r>
  </w:p>
  <w:p w:rsidR="00A9378C" w:rsidRDefault="00A9378C" w:rsidP="0015718D">
    <w:pPr>
      <w:pStyle w:val="Header"/>
      <w:rPr>
        <w:rFonts w:cs="Arial"/>
        <w:noProof/>
      </w:rPr>
    </w:pPr>
  </w:p>
  <w:p w:rsidR="00A9378C" w:rsidRDefault="00A9378C" w:rsidP="0015718D">
    <w:pPr>
      <w:pStyle w:val="Header"/>
      <w:rPr>
        <w:rFonts w:cs="Arial"/>
        <w:noProof/>
      </w:rPr>
    </w:pPr>
  </w:p>
  <w:p w:rsidR="00A9378C" w:rsidRDefault="006C035D" w:rsidP="0015718D">
    <w:pPr>
      <w:pStyle w:val="Header"/>
      <w:rPr>
        <w:rFonts w:cs="Arial"/>
        <w:noProof/>
      </w:rPr>
    </w:pPr>
    <w:r>
      <w:rPr>
        <w:noProof/>
      </w:rPr>
      <mc:AlternateContent>
        <mc:Choice Requires="wps">
          <w:drawing>
            <wp:anchor distT="0" distB="0" distL="114300" distR="114300" simplePos="0" relativeHeight="251687424" behindDoc="0" locked="0" layoutInCell="1" allowOverlap="1" wp14:anchorId="6EE269CB" wp14:editId="7F018123">
              <wp:simplePos x="0" y="0"/>
              <wp:positionH relativeFrom="column">
                <wp:posOffset>-597609</wp:posOffset>
              </wp:positionH>
              <wp:positionV relativeFrom="paragraph">
                <wp:posOffset>96018</wp:posOffset>
              </wp:positionV>
              <wp:extent cx="3314065" cy="712768"/>
              <wp:effectExtent l="0" t="0" r="0" b="0"/>
              <wp:wrapNone/>
              <wp:docPr id="7" name="Text Box 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14065" cy="71276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9378C" w:rsidRPr="006C035D" w:rsidRDefault="00A9378C" w:rsidP="00AC6CB8">
                          <w:pPr>
                            <w:jc w:val="center"/>
                            <w:rPr>
                              <w:rFonts w:ascii="Andalus" w:hAnsi="Andalus" w:cs="Andalus"/>
                              <w:sz w:val="80"/>
                              <w:szCs w:val="80"/>
                              <w:lang w:bidi="ar-SY"/>
                            </w:rPr>
                          </w:pPr>
                          <w:r w:rsidRPr="006C035D">
                            <w:rPr>
                              <w:rFonts w:ascii="Andalus" w:hAnsi="Andalus" w:cs="Andalus" w:hint="cs"/>
                              <w:sz w:val="80"/>
                              <w:szCs w:val="80"/>
                              <w:rtl/>
                              <w:lang w:bidi="ar-SY"/>
                            </w:rPr>
                            <w:t>عدد الصفحات:</w:t>
                          </w:r>
                          <w:r w:rsidR="00AC6CB8">
                            <w:rPr>
                              <w:rFonts w:ascii="Andalus" w:hAnsi="Andalus" w:cs="Andalus" w:hint="cs"/>
                              <w:sz w:val="80"/>
                              <w:szCs w:val="80"/>
                              <w:rtl/>
                              <w:lang w:bidi="ar-SY"/>
                            </w:rPr>
                            <w:t>27</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6" o:spid="_x0000_s1044" type="#_x0000_t202" style="position:absolute;left:0;text-align:left;margin-left:-47.05pt;margin-top:7.55pt;width:260.95pt;height:56.1pt;z-index:251687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" filled="f" stroked="f">
              <v:textbox>
                <w:txbxContent>
                  <w:p w:rsidR="00A9378C" w:rsidRPr="006C035D" w:rsidRDefault="00A9378C" w:rsidP="00AC6CB8">
                    <w:pPr>
                      <w:jc w:val="center"/>
                      <w:rPr>
                        <w:rFonts w:ascii="Andalus" w:hAnsi="Andalus" w:cs="Andalus"/>
                        <w:sz w:val="80"/>
                        <w:szCs w:val="80"/>
                        <w:lang w:bidi="ar-SY"/>
                      </w:rPr>
                    </w:pPr>
                    <w:r w:rsidRPr="006C035D">
                      <w:rPr>
                        <w:rFonts w:ascii="Andalus" w:hAnsi="Andalus" w:cs="Andalus" w:hint="cs"/>
                        <w:sz w:val="80"/>
                        <w:szCs w:val="80"/>
                        <w:rtl/>
                        <w:lang w:bidi="ar-SY"/>
                      </w:rPr>
                      <w:t>عدد الصفحات:</w:t>
                    </w:r>
                    <w:r w:rsidR="00AC6CB8">
                      <w:rPr>
                        <w:rFonts w:ascii="Andalus" w:hAnsi="Andalus" w:cs="Andalus" w:hint="cs"/>
                        <w:sz w:val="80"/>
                        <w:szCs w:val="80"/>
                        <w:rtl/>
                        <w:lang w:bidi="ar-SY"/>
                      </w:rPr>
                      <w:t>27</w:t>
                    </w:r>
                  </w:p>
                </w:txbxContent>
              </v:textbox>
            </v:shape>
          </w:pict>
        </mc:Fallback>
      </mc:AlternateContent>
    </w:r>
  </w:p>
  <w:p w:rsidR="00A9378C" w:rsidRDefault="00A9378C" w:rsidP="0015718D">
    <w:pPr>
      <w:pStyle w:val="Header"/>
      <w:rPr>
        <w:rFonts w:cs="Arial"/>
        <w:noProof/>
      </w:rPr>
    </w:pPr>
  </w:p>
  <w:p w:rsidR="00A9378C" w:rsidRDefault="00A9378C" w:rsidP="0015718D">
    <w:pPr>
      <w:pStyle w:val="Header"/>
      <w:rPr>
        <w:rFonts w:cs="Arial"/>
        <w:noProof/>
      </w:rPr>
    </w:pPr>
  </w:p>
  <w:p w:rsidR="00A9378C" w:rsidRDefault="00A9378C" w:rsidP="0015718D">
    <w:pPr>
      <w:pStyle w:val="Header"/>
      <w:rPr>
        <w:rFonts w:cs="Arial"/>
        <w:noProof/>
      </w:rPr>
    </w:pPr>
  </w:p>
  <w:p w:rsidR="00A9378C" w:rsidRDefault="006C035D" w:rsidP="0015718D">
    <w:pPr>
      <w:pStyle w:val="Header"/>
      <w:rPr>
        <w:rFonts w:cs="Arial"/>
        <w:noProof/>
      </w:rPr>
    </w:pPr>
    <w:r>
      <w:rPr>
        <w:noProof/>
      </w:rPr>
      <mc:AlternateContent>
        <mc:Choice Requires="wps">
          <w:drawing>
            <wp:anchor distT="0" distB="0" distL="114300" distR="114300" simplePos="0" relativeHeight="251686400" behindDoc="0" locked="0" layoutInCell="1" allowOverlap="1" wp14:anchorId="5B6E15E5" wp14:editId="294AD613">
              <wp:simplePos x="0" y="0"/>
              <wp:positionH relativeFrom="column">
                <wp:posOffset>-501916</wp:posOffset>
              </wp:positionH>
              <wp:positionV relativeFrom="paragraph">
                <wp:posOffset>158307</wp:posOffset>
              </wp:positionV>
              <wp:extent cx="2995930" cy="704200"/>
              <wp:effectExtent l="0" t="0" r="0" b="1270"/>
              <wp:wrapNone/>
              <wp:docPr id="34" name="Text Box 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95930" cy="704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9378C" w:rsidRPr="006C035D" w:rsidRDefault="00A9378C" w:rsidP="006C035D">
                          <w:pPr>
                            <w:jc w:val="center"/>
                            <w:rPr>
                              <w:rFonts w:ascii="Andalus" w:hAnsi="Andalus" w:cs="Andalus"/>
                              <w:sz w:val="80"/>
                              <w:szCs w:val="80"/>
                              <w:lang w:bidi="ar-SY"/>
                            </w:rPr>
                          </w:pPr>
                          <w:r w:rsidRPr="006C035D">
                            <w:rPr>
                              <w:rFonts w:ascii="Andalus" w:hAnsi="Andalus" w:cs="Andalus"/>
                              <w:sz w:val="80"/>
                              <w:szCs w:val="80"/>
                              <w:lang w:bidi="ar-SY"/>
                            </w:rPr>
                            <w:t xml:space="preserve">13\12\2011   </w:t>
                          </w:r>
                        </w:p>
                        <w:p w:rsidR="00A9378C" w:rsidRPr="00946C6C" w:rsidRDefault="00A9378C" w:rsidP="0015718D">
                          <w:pPr>
                            <w:jc w:val="center"/>
                            <w:rPr>
                              <w:rFonts w:ascii="_Layiji MaHaNiYom V 1.2" w:hAnsi="_Layiji MaHaNiYom V 1.2" w:cs="_Layiji MaHaNiYom V 1.2"/>
                              <w:b/>
                              <w:bCs/>
                              <w:sz w:val="88"/>
                              <w:szCs w:val="88"/>
                              <w:lang w:bidi="ar-SY"/>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4" o:spid="_x0000_s1045" type="#_x0000_t202" style="position:absolute;left:0;text-align:left;margin-left:-39.5pt;margin-top:12.45pt;width:235.9pt;height:55.45pt;z-index:251686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" filled="f" stroked="f">
              <v:textbox>
                <w:txbxContent>
                  <w:p w:rsidR="00A9378C" w:rsidRPr="006C035D" w:rsidRDefault="00A9378C" w:rsidP="006C035D">
                    <w:pPr>
                      <w:jc w:val="center"/>
                      <w:rPr>
                        <w:rFonts w:ascii="Andalus" w:hAnsi="Andalus" w:cs="Andalus"/>
                        <w:sz w:val="80"/>
                        <w:szCs w:val="80"/>
                        <w:lang w:bidi="ar-SY"/>
                      </w:rPr>
                    </w:pPr>
                    <w:r w:rsidRPr="006C035D">
                      <w:rPr>
                        <w:rFonts w:ascii="Andalus" w:hAnsi="Andalus" w:cs="Andalus"/>
                        <w:sz w:val="80"/>
                        <w:szCs w:val="80"/>
                        <w:lang w:bidi="ar-SY"/>
                      </w:rPr>
                      <w:t xml:space="preserve">13\12\2011   </w:t>
                    </w:r>
                  </w:p>
                  <w:p w:rsidR="00A9378C" w:rsidRPr="00946C6C" w:rsidRDefault="00A9378C" w:rsidP="0015718D">
                    <w:pPr>
                      <w:jc w:val="center"/>
                      <w:rPr>
                        <w:rFonts w:ascii="_Layiji MaHaNiYom V 1.2" w:hAnsi="_Layiji MaHaNiYom V 1.2" w:cs="_Layiji MaHaNiYom V 1.2"/>
                        <w:b/>
                        <w:bCs/>
                        <w:sz w:val="88"/>
                        <w:szCs w:val="88"/>
                        <w:lang w:bidi="ar-SY"/>
                      </w:rPr>
                    </w:pPr>
                  </w:p>
                </w:txbxContent>
              </v:textbox>
            </v:shape>
          </w:pict>
        </mc:Fallback>
      </mc:AlternateContent>
    </w:r>
  </w:p>
  <w:p w:rsidR="00A9378C" w:rsidRDefault="00A9378C" w:rsidP="0015718D">
    <w:pPr>
      <w:pStyle w:val="Header"/>
      <w:rPr>
        <w:rFonts w:cs="Arial"/>
        <w:noProof/>
      </w:rPr>
    </w:pPr>
  </w:p>
  <w:p w:rsidR="00A9378C" w:rsidRDefault="00A9378C" w:rsidP="0015718D">
    <w:pPr>
      <w:pStyle w:val="Header"/>
      <w:rPr>
        <w:rFonts w:cs="Arial"/>
        <w:noProof/>
      </w:rPr>
    </w:pPr>
  </w:p>
  <w:p w:rsidR="00A9378C" w:rsidRDefault="00A9378C" w:rsidP="0015718D">
    <w:pPr>
      <w:pStyle w:val="Header"/>
      <w:rPr>
        <w:rFonts w:cs="Arial"/>
        <w:noProof/>
      </w:rPr>
    </w:pPr>
  </w:p>
  <w:p w:rsidR="00A9378C" w:rsidRDefault="00A9378C" w:rsidP="0015718D">
    <w:pPr>
      <w:pStyle w:val="Header"/>
      <w:rPr>
        <w:rFonts w:cs="Arial"/>
        <w:noProof/>
      </w:rPr>
    </w:pPr>
  </w:p>
  <w:p w:rsidR="00A9378C" w:rsidRDefault="00A9378C" w:rsidP="0015718D">
    <w:pPr>
      <w:pStyle w:val="Header"/>
    </w:pPr>
  </w:p>
  <w:p w:rsidR="00A9378C" w:rsidRDefault="00A9378C">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AFA0DE1"/>
    <w:multiLevelType w:val="hybridMultilevel"/>
    <w:tmpl w:val="3004911A"/>
    <w:lvl w:ilvl="0" w:tplc="063CA836">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22D741FC"/>
    <w:multiLevelType w:val="hybridMultilevel"/>
    <w:tmpl w:val="5478DCA0"/>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25FA2A8E"/>
    <w:multiLevelType w:val="hybridMultilevel"/>
    <w:tmpl w:val="75EE8F58"/>
    <w:lvl w:ilvl="0" w:tplc="04090013">
      <w:start w:val="1"/>
      <w:numFmt w:val="upperRoman"/>
      <w:lvlText w:val="%1."/>
      <w:lvlJc w:val="righ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26431E79"/>
    <w:multiLevelType w:val="hybridMultilevel"/>
    <w:tmpl w:val="3F90F1E4"/>
    <w:lvl w:ilvl="0" w:tplc="CE507CB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497C4C55"/>
    <w:multiLevelType w:val="hybridMultilevel"/>
    <w:tmpl w:val="3426EC2E"/>
    <w:lvl w:ilvl="0" w:tplc="30BC16FC">
      <w:numFmt w:val="bullet"/>
      <w:lvlText w:val="-"/>
      <w:lvlJc w:val="left"/>
      <w:pPr>
        <w:ind w:left="630" w:hanging="360"/>
      </w:pPr>
      <w:rPr>
        <w:rFonts w:ascii="Simplified Arabic" w:eastAsiaTheme="minorEastAsia" w:hAnsi="Simplified Arabic" w:cs="Simplified Arabic" w:hint="default"/>
        <w:lang w:bidi="ar-SY"/>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515574C3"/>
    <w:multiLevelType w:val="hybridMultilevel"/>
    <w:tmpl w:val="DCFEA614"/>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558755B2"/>
    <w:multiLevelType w:val="hybridMultilevel"/>
    <w:tmpl w:val="99747D6E"/>
    <w:lvl w:ilvl="0" w:tplc="0409000D">
      <w:start w:val="1"/>
      <w:numFmt w:val="bullet"/>
      <w:lvlText w:val=""/>
      <w:lvlJc w:val="left"/>
      <w:pPr>
        <w:ind w:left="720" w:hanging="360"/>
      </w:pPr>
      <w:rPr>
        <w:rFonts w:ascii="Wingdings" w:hAnsi="Wingding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55A60958"/>
    <w:multiLevelType w:val="hybridMultilevel"/>
    <w:tmpl w:val="4B3A71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5C587149"/>
    <w:multiLevelType w:val="hybridMultilevel"/>
    <w:tmpl w:val="9E186BBA"/>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5F365E26"/>
    <w:multiLevelType w:val="hybridMultilevel"/>
    <w:tmpl w:val="65A60096"/>
    <w:lvl w:ilvl="0" w:tplc="063CA836">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631B5570"/>
    <w:multiLevelType w:val="hybridMultilevel"/>
    <w:tmpl w:val="06DEF210"/>
    <w:lvl w:ilvl="0" w:tplc="063CA836">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69041ECE"/>
    <w:multiLevelType w:val="hybridMultilevel"/>
    <w:tmpl w:val="EC5073B8"/>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6A300F1D"/>
    <w:multiLevelType w:val="hybridMultilevel"/>
    <w:tmpl w:val="FB800CBE"/>
    <w:lvl w:ilvl="0" w:tplc="063CA836">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6D0C211D"/>
    <w:multiLevelType w:val="hybridMultilevel"/>
    <w:tmpl w:val="0A76B42C"/>
    <w:lvl w:ilvl="0" w:tplc="04090001">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75593349"/>
    <w:multiLevelType w:val="hybridMultilevel"/>
    <w:tmpl w:val="FC0E6592"/>
    <w:lvl w:ilvl="0" w:tplc="2D687D78">
      <w:start w:val="1"/>
      <w:numFmt w:val="decimal"/>
      <w:lvlText w:val="%1-"/>
      <w:lvlJc w:val="left"/>
      <w:pPr>
        <w:ind w:left="1080" w:hanging="720"/>
      </w:pPr>
      <w:rPr>
        <w:rFonts w:hint="default"/>
        <w:lang w:bidi="ar-SY"/>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nsid w:val="763652E6"/>
    <w:multiLevelType w:val="hybridMultilevel"/>
    <w:tmpl w:val="3B9AD6F0"/>
    <w:lvl w:ilvl="0" w:tplc="8ECEE5A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nsid w:val="7ECF11D5"/>
    <w:multiLevelType w:val="hybridMultilevel"/>
    <w:tmpl w:val="BD24B6AA"/>
    <w:lvl w:ilvl="0" w:tplc="04090013">
      <w:start w:val="1"/>
      <w:numFmt w:val="upperRoman"/>
      <w:lvlText w:val="%1."/>
      <w:lvlJc w:val="righ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4"/>
  </w:num>
  <w:num w:numId="2">
    <w:abstractNumId w:val="8"/>
  </w:num>
  <w:num w:numId="3">
    <w:abstractNumId w:val="7"/>
  </w:num>
  <w:num w:numId="4">
    <w:abstractNumId w:val="9"/>
  </w:num>
  <w:num w:numId="5">
    <w:abstractNumId w:val="11"/>
  </w:num>
  <w:num w:numId="6">
    <w:abstractNumId w:val="14"/>
  </w:num>
  <w:num w:numId="7">
    <w:abstractNumId w:val="12"/>
  </w:num>
  <w:num w:numId="8">
    <w:abstractNumId w:val="10"/>
  </w:num>
  <w:num w:numId="9">
    <w:abstractNumId w:val="0"/>
  </w:num>
  <w:num w:numId="10">
    <w:abstractNumId w:val="3"/>
  </w:num>
  <w:num w:numId="11">
    <w:abstractNumId w:val="6"/>
  </w:num>
  <w:num w:numId="12">
    <w:abstractNumId w:val="5"/>
  </w:num>
  <w:num w:numId="13">
    <w:abstractNumId w:val="15"/>
  </w:num>
  <w:num w:numId="14">
    <w:abstractNumId w:val="16"/>
  </w:num>
  <w:num w:numId="15">
    <w:abstractNumId w:val="13"/>
  </w:num>
  <w:num w:numId="16">
    <w:abstractNumId w:val="2"/>
  </w:num>
  <w:num w:numId="17">
    <w:abstractNumId w:val="1"/>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proofState w:spelling="clean" w:grammar="clean"/>
  <w:defaultTabStop w:val="720"/>
  <w:drawingGridHorizontalSpacing w:val="110"/>
  <w:displayHorizontalDrawingGridEvery w:val="2"/>
  <w:characterSpacingControl w:val="doNotCompress"/>
  <w:hdrShapeDefaults>
    <o:shapedefaults v:ext="edit" spidmax="2049" fillcolor="white">
      <v:fill color="white"/>
    </o:shapedefaults>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E17BF"/>
    <w:rsid w:val="00002A87"/>
    <w:rsid w:val="0000607A"/>
    <w:rsid w:val="0000668A"/>
    <w:rsid w:val="00012FCE"/>
    <w:rsid w:val="00013EEC"/>
    <w:rsid w:val="00015406"/>
    <w:rsid w:val="000159CE"/>
    <w:rsid w:val="00016DB3"/>
    <w:rsid w:val="00016F91"/>
    <w:rsid w:val="000172E6"/>
    <w:rsid w:val="00022297"/>
    <w:rsid w:val="00023F4C"/>
    <w:rsid w:val="00025C57"/>
    <w:rsid w:val="00025FB5"/>
    <w:rsid w:val="000350C6"/>
    <w:rsid w:val="000436A4"/>
    <w:rsid w:val="00043739"/>
    <w:rsid w:val="00044C7A"/>
    <w:rsid w:val="00060229"/>
    <w:rsid w:val="000626E8"/>
    <w:rsid w:val="00063F03"/>
    <w:rsid w:val="000642AE"/>
    <w:rsid w:val="00065A20"/>
    <w:rsid w:val="000661C4"/>
    <w:rsid w:val="000662DF"/>
    <w:rsid w:val="000809B2"/>
    <w:rsid w:val="00086AFB"/>
    <w:rsid w:val="00091580"/>
    <w:rsid w:val="0009393B"/>
    <w:rsid w:val="00093CC7"/>
    <w:rsid w:val="000A0EB8"/>
    <w:rsid w:val="000A279D"/>
    <w:rsid w:val="000A75A4"/>
    <w:rsid w:val="000B2426"/>
    <w:rsid w:val="000B344D"/>
    <w:rsid w:val="000B44DD"/>
    <w:rsid w:val="000B4B07"/>
    <w:rsid w:val="000C2352"/>
    <w:rsid w:val="000C521C"/>
    <w:rsid w:val="000C5839"/>
    <w:rsid w:val="000D17B7"/>
    <w:rsid w:val="000D31D1"/>
    <w:rsid w:val="000D6D0D"/>
    <w:rsid w:val="000E1C9E"/>
    <w:rsid w:val="000E2BDA"/>
    <w:rsid w:val="000E693C"/>
    <w:rsid w:val="000F0204"/>
    <w:rsid w:val="000F5200"/>
    <w:rsid w:val="000F66ED"/>
    <w:rsid w:val="000F7939"/>
    <w:rsid w:val="001013D5"/>
    <w:rsid w:val="00110DCE"/>
    <w:rsid w:val="00111681"/>
    <w:rsid w:val="00112302"/>
    <w:rsid w:val="00116A98"/>
    <w:rsid w:val="0012218E"/>
    <w:rsid w:val="001226D7"/>
    <w:rsid w:val="00124162"/>
    <w:rsid w:val="00125D84"/>
    <w:rsid w:val="00130851"/>
    <w:rsid w:val="001332B4"/>
    <w:rsid w:val="0013343B"/>
    <w:rsid w:val="00135104"/>
    <w:rsid w:val="00137C1A"/>
    <w:rsid w:val="001464DF"/>
    <w:rsid w:val="001467F2"/>
    <w:rsid w:val="00147074"/>
    <w:rsid w:val="00155A42"/>
    <w:rsid w:val="0015718D"/>
    <w:rsid w:val="00160280"/>
    <w:rsid w:val="00160715"/>
    <w:rsid w:val="00164681"/>
    <w:rsid w:val="00164A6C"/>
    <w:rsid w:val="00164AE4"/>
    <w:rsid w:val="00166FE3"/>
    <w:rsid w:val="00167C78"/>
    <w:rsid w:val="00172186"/>
    <w:rsid w:val="00173B9C"/>
    <w:rsid w:val="0017680D"/>
    <w:rsid w:val="00177ED1"/>
    <w:rsid w:val="0018472E"/>
    <w:rsid w:val="00196B2C"/>
    <w:rsid w:val="001979D8"/>
    <w:rsid w:val="001A2771"/>
    <w:rsid w:val="001A3A05"/>
    <w:rsid w:val="001A40E3"/>
    <w:rsid w:val="001A6122"/>
    <w:rsid w:val="001B24EB"/>
    <w:rsid w:val="001B4948"/>
    <w:rsid w:val="001B7FB7"/>
    <w:rsid w:val="001C35F7"/>
    <w:rsid w:val="001C583D"/>
    <w:rsid w:val="001C7766"/>
    <w:rsid w:val="001C7CB9"/>
    <w:rsid w:val="001D4311"/>
    <w:rsid w:val="001E10EB"/>
    <w:rsid w:val="001E4AC8"/>
    <w:rsid w:val="001E72AA"/>
    <w:rsid w:val="001E72DF"/>
    <w:rsid w:val="001E7F50"/>
    <w:rsid w:val="001F2593"/>
    <w:rsid w:val="001F60FA"/>
    <w:rsid w:val="002016DE"/>
    <w:rsid w:val="0020323D"/>
    <w:rsid w:val="00203714"/>
    <w:rsid w:val="002040D0"/>
    <w:rsid w:val="002055CB"/>
    <w:rsid w:val="00206C29"/>
    <w:rsid w:val="00213BDA"/>
    <w:rsid w:val="002144F5"/>
    <w:rsid w:val="002217DA"/>
    <w:rsid w:val="00222F09"/>
    <w:rsid w:val="00226050"/>
    <w:rsid w:val="002314EA"/>
    <w:rsid w:val="00232183"/>
    <w:rsid w:val="00232C14"/>
    <w:rsid w:val="00234330"/>
    <w:rsid w:val="0023584A"/>
    <w:rsid w:val="00237D36"/>
    <w:rsid w:val="00241D56"/>
    <w:rsid w:val="00244061"/>
    <w:rsid w:val="0025256C"/>
    <w:rsid w:val="0025348F"/>
    <w:rsid w:val="00253A2B"/>
    <w:rsid w:val="00256911"/>
    <w:rsid w:val="00262F1C"/>
    <w:rsid w:val="002632E8"/>
    <w:rsid w:val="002675C3"/>
    <w:rsid w:val="00273412"/>
    <w:rsid w:val="0027465A"/>
    <w:rsid w:val="00275BE7"/>
    <w:rsid w:val="00282382"/>
    <w:rsid w:val="00282B3F"/>
    <w:rsid w:val="00282C94"/>
    <w:rsid w:val="00285AB0"/>
    <w:rsid w:val="00287878"/>
    <w:rsid w:val="00290415"/>
    <w:rsid w:val="0029258D"/>
    <w:rsid w:val="002955CC"/>
    <w:rsid w:val="002A1472"/>
    <w:rsid w:val="002A1653"/>
    <w:rsid w:val="002A19DA"/>
    <w:rsid w:val="002A5A73"/>
    <w:rsid w:val="002A78C7"/>
    <w:rsid w:val="002A7B0F"/>
    <w:rsid w:val="002B1323"/>
    <w:rsid w:val="002B2077"/>
    <w:rsid w:val="002B49ED"/>
    <w:rsid w:val="002C2A78"/>
    <w:rsid w:val="002D133A"/>
    <w:rsid w:val="002D16A9"/>
    <w:rsid w:val="002D1BA2"/>
    <w:rsid w:val="002D44E0"/>
    <w:rsid w:val="002E15C1"/>
    <w:rsid w:val="002E2474"/>
    <w:rsid w:val="002E3AB0"/>
    <w:rsid w:val="002E5241"/>
    <w:rsid w:val="002F1F96"/>
    <w:rsid w:val="002F39E0"/>
    <w:rsid w:val="002F4903"/>
    <w:rsid w:val="002F4D46"/>
    <w:rsid w:val="002F60BE"/>
    <w:rsid w:val="00304A35"/>
    <w:rsid w:val="0030506B"/>
    <w:rsid w:val="003067BF"/>
    <w:rsid w:val="0030795F"/>
    <w:rsid w:val="00307F9F"/>
    <w:rsid w:val="00316277"/>
    <w:rsid w:val="00322B7C"/>
    <w:rsid w:val="00325449"/>
    <w:rsid w:val="003278CD"/>
    <w:rsid w:val="00330D26"/>
    <w:rsid w:val="00340C6D"/>
    <w:rsid w:val="00346DED"/>
    <w:rsid w:val="003506DA"/>
    <w:rsid w:val="00350769"/>
    <w:rsid w:val="003565BA"/>
    <w:rsid w:val="00357D82"/>
    <w:rsid w:val="00361B4B"/>
    <w:rsid w:val="00367C1F"/>
    <w:rsid w:val="00373A0D"/>
    <w:rsid w:val="00374029"/>
    <w:rsid w:val="00374791"/>
    <w:rsid w:val="0037493C"/>
    <w:rsid w:val="00374D8B"/>
    <w:rsid w:val="00375B9F"/>
    <w:rsid w:val="003806C5"/>
    <w:rsid w:val="00386D03"/>
    <w:rsid w:val="00387F1B"/>
    <w:rsid w:val="003963FF"/>
    <w:rsid w:val="003A0064"/>
    <w:rsid w:val="003A2917"/>
    <w:rsid w:val="003A2E14"/>
    <w:rsid w:val="003A3936"/>
    <w:rsid w:val="003A510D"/>
    <w:rsid w:val="003A77E3"/>
    <w:rsid w:val="003B0527"/>
    <w:rsid w:val="003B12D8"/>
    <w:rsid w:val="003B2090"/>
    <w:rsid w:val="003B33BE"/>
    <w:rsid w:val="003B5A68"/>
    <w:rsid w:val="003B6EAC"/>
    <w:rsid w:val="003D0319"/>
    <w:rsid w:val="003D22B8"/>
    <w:rsid w:val="003D24C5"/>
    <w:rsid w:val="003D28A4"/>
    <w:rsid w:val="003D2F29"/>
    <w:rsid w:val="003D43AC"/>
    <w:rsid w:val="003D525D"/>
    <w:rsid w:val="003D6F28"/>
    <w:rsid w:val="003E01E4"/>
    <w:rsid w:val="003E40E8"/>
    <w:rsid w:val="003E62FE"/>
    <w:rsid w:val="003E701F"/>
    <w:rsid w:val="003E7690"/>
    <w:rsid w:val="003E7D23"/>
    <w:rsid w:val="003F1178"/>
    <w:rsid w:val="003F4162"/>
    <w:rsid w:val="003F6522"/>
    <w:rsid w:val="003F6918"/>
    <w:rsid w:val="003F6BCB"/>
    <w:rsid w:val="003F7CBE"/>
    <w:rsid w:val="004014A4"/>
    <w:rsid w:val="00411ACC"/>
    <w:rsid w:val="00414721"/>
    <w:rsid w:val="00415087"/>
    <w:rsid w:val="00434B8A"/>
    <w:rsid w:val="00436D18"/>
    <w:rsid w:val="0044252C"/>
    <w:rsid w:val="00445895"/>
    <w:rsid w:val="00446C4A"/>
    <w:rsid w:val="00447A3E"/>
    <w:rsid w:val="00447D66"/>
    <w:rsid w:val="004505AC"/>
    <w:rsid w:val="004511F5"/>
    <w:rsid w:val="00451D48"/>
    <w:rsid w:val="00462130"/>
    <w:rsid w:val="004650D9"/>
    <w:rsid w:val="00467B6B"/>
    <w:rsid w:val="00467C86"/>
    <w:rsid w:val="00471A61"/>
    <w:rsid w:val="0047373B"/>
    <w:rsid w:val="0047456E"/>
    <w:rsid w:val="004745DF"/>
    <w:rsid w:val="00475543"/>
    <w:rsid w:val="00477AE2"/>
    <w:rsid w:val="00482F9F"/>
    <w:rsid w:val="0049165E"/>
    <w:rsid w:val="00491C87"/>
    <w:rsid w:val="004955B6"/>
    <w:rsid w:val="0049772A"/>
    <w:rsid w:val="004978AE"/>
    <w:rsid w:val="004A3C00"/>
    <w:rsid w:val="004A542A"/>
    <w:rsid w:val="004A795B"/>
    <w:rsid w:val="004B18F3"/>
    <w:rsid w:val="004B2490"/>
    <w:rsid w:val="004B2C7F"/>
    <w:rsid w:val="004B5604"/>
    <w:rsid w:val="004B7F62"/>
    <w:rsid w:val="004C14D0"/>
    <w:rsid w:val="004C1A4B"/>
    <w:rsid w:val="004C3A54"/>
    <w:rsid w:val="004C49EE"/>
    <w:rsid w:val="004C509D"/>
    <w:rsid w:val="004C6C81"/>
    <w:rsid w:val="004D0AF8"/>
    <w:rsid w:val="004D29FE"/>
    <w:rsid w:val="004E02CD"/>
    <w:rsid w:val="004E17BF"/>
    <w:rsid w:val="004E44FF"/>
    <w:rsid w:val="004E6BFE"/>
    <w:rsid w:val="004E6FCE"/>
    <w:rsid w:val="004E799E"/>
    <w:rsid w:val="004F2D4F"/>
    <w:rsid w:val="004F3D57"/>
    <w:rsid w:val="004F4BD6"/>
    <w:rsid w:val="004F57C8"/>
    <w:rsid w:val="0050020F"/>
    <w:rsid w:val="00501CB0"/>
    <w:rsid w:val="00504E8B"/>
    <w:rsid w:val="005058D0"/>
    <w:rsid w:val="00510DFC"/>
    <w:rsid w:val="00512373"/>
    <w:rsid w:val="00514800"/>
    <w:rsid w:val="00514FD6"/>
    <w:rsid w:val="0051553E"/>
    <w:rsid w:val="00520131"/>
    <w:rsid w:val="00525975"/>
    <w:rsid w:val="00526F2E"/>
    <w:rsid w:val="00530531"/>
    <w:rsid w:val="005317F5"/>
    <w:rsid w:val="00534004"/>
    <w:rsid w:val="00535D1E"/>
    <w:rsid w:val="005402B1"/>
    <w:rsid w:val="00542043"/>
    <w:rsid w:val="00542365"/>
    <w:rsid w:val="005423BC"/>
    <w:rsid w:val="005465EF"/>
    <w:rsid w:val="0054739F"/>
    <w:rsid w:val="00555F0D"/>
    <w:rsid w:val="00556CB9"/>
    <w:rsid w:val="00560D76"/>
    <w:rsid w:val="00565BE3"/>
    <w:rsid w:val="00566C25"/>
    <w:rsid w:val="00570A02"/>
    <w:rsid w:val="00570B57"/>
    <w:rsid w:val="005714A9"/>
    <w:rsid w:val="00571E39"/>
    <w:rsid w:val="00572698"/>
    <w:rsid w:val="00572A4E"/>
    <w:rsid w:val="00575BC7"/>
    <w:rsid w:val="00575D7F"/>
    <w:rsid w:val="00577B33"/>
    <w:rsid w:val="005864F4"/>
    <w:rsid w:val="00591419"/>
    <w:rsid w:val="00595CD7"/>
    <w:rsid w:val="005970BB"/>
    <w:rsid w:val="005A015A"/>
    <w:rsid w:val="005A3E64"/>
    <w:rsid w:val="005B06EC"/>
    <w:rsid w:val="005B0DB4"/>
    <w:rsid w:val="005B28C4"/>
    <w:rsid w:val="005B47C0"/>
    <w:rsid w:val="005C02D7"/>
    <w:rsid w:val="005C5BA6"/>
    <w:rsid w:val="005C66B7"/>
    <w:rsid w:val="005D0386"/>
    <w:rsid w:val="005D0491"/>
    <w:rsid w:val="005D1551"/>
    <w:rsid w:val="005D1D21"/>
    <w:rsid w:val="005D1EFF"/>
    <w:rsid w:val="005D36CC"/>
    <w:rsid w:val="005D40A9"/>
    <w:rsid w:val="005D436F"/>
    <w:rsid w:val="005E13DD"/>
    <w:rsid w:val="005E53EA"/>
    <w:rsid w:val="005E5B2B"/>
    <w:rsid w:val="005F17C1"/>
    <w:rsid w:val="005F1884"/>
    <w:rsid w:val="005F35DF"/>
    <w:rsid w:val="005F72F2"/>
    <w:rsid w:val="00600399"/>
    <w:rsid w:val="00603939"/>
    <w:rsid w:val="00605608"/>
    <w:rsid w:val="00605DFA"/>
    <w:rsid w:val="00605FB1"/>
    <w:rsid w:val="006072FF"/>
    <w:rsid w:val="006076AD"/>
    <w:rsid w:val="00610967"/>
    <w:rsid w:val="00615F65"/>
    <w:rsid w:val="0061670E"/>
    <w:rsid w:val="00616B99"/>
    <w:rsid w:val="00617039"/>
    <w:rsid w:val="00622028"/>
    <w:rsid w:val="00624C2F"/>
    <w:rsid w:val="006265DD"/>
    <w:rsid w:val="00627CD5"/>
    <w:rsid w:val="00630F7C"/>
    <w:rsid w:val="00631FC6"/>
    <w:rsid w:val="00632516"/>
    <w:rsid w:val="006515A1"/>
    <w:rsid w:val="00654423"/>
    <w:rsid w:val="00654D96"/>
    <w:rsid w:val="006618E8"/>
    <w:rsid w:val="006657A9"/>
    <w:rsid w:val="00665CEB"/>
    <w:rsid w:val="0067449F"/>
    <w:rsid w:val="00684B9F"/>
    <w:rsid w:val="0069284F"/>
    <w:rsid w:val="0069519D"/>
    <w:rsid w:val="00695DDD"/>
    <w:rsid w:val="006A08D2"/>
    <w:rsid w:val="006B1605"/>
    <w:rsid w:val="006B233A"/>
    <w:rsid w:val="006B25CD"/>
    <w:rsid w:val="006B2F45"/>
    <w:rsid w:val="006B45D0"/>
    <w:rsid w:val="006B640E"/>
    <w:rsid w:val="006C035D"/>
    <w:rsid w:val="006C3210"/>
    <w:rsid w:val="006C4DCD"/>
    <w:rsid w:val="006C5501"/>
    <w:rsid w:val="006C6563"/>
    <w:rsid w:val="006C795D"/>
    <w:rsid w:val="006C7F66"/>
    <w:rsid w:val="006D20D4"/>
    <w:rsid w:val="006E14BE"/>
    <w:rsid w:val="006E1585"/>
    <w:rsid w:val="006E55FF"/>
    <w:rsid w:val="006E6584"/>
    <w:rsid w:val="006E7770"/>
    <w:rsid w:val="007010E5"/>
    <w:rsid w:val="007014A7"/>
    <w:rsid w:val="00706F40"/>
    <w:rsid w:val="00707C95"/>
    <w:rsid w:val="007132DE"/>
    <w:rsid w:val="00715AFA"/>
    <w:rsid w:val="00715CB4"/>
    <w:rsid w:val="007232B0"/>
    <w:rsid w:val="00723A51"/>
    <w:rsid w:val="00723FED"/>
    <w:rsid w:val="00724D6A"/>
    <w:rsid w:val="00727F9B"/>
    <w:rsid w:val="007323C5"/>
    <w:rsid w:val="007343EE"/>
    <w:rsid w:val="00735942"/>
    <w:rsid w:val="00736493"/>
    <w:rsid w:val="0073657E"/>
    <w:rsid w:val="007427C5"/>
    <w:rsid w:val="00742E34"/>
    <w:rsid w:val="00747990"/>
    <w:rsid w:val="00750AC1"/>
    <w:rsid w:val="00752709"/>
    <w:rsid w:val="00754576"/>
    <w:rsid w:val="007546EF"/>
    <w:rsid w:val="007548BA"/>
    <w:rsid w:val="0075524D"/>
    <w:rsid w:val="0075748F"/>
    <w:rsid w:val="007602EB"/>
    <w:rsid w:val="007630C3"/>
    <w:rsid w:val="007733BA"/>
    <w:rsid w:val="00774FE1"/>
    <w:rsid w:val="0077599D"/>
    <w:rsid w:val="00780DBC"/>
    <w:rsid w:val="00781CC1"/>
    <w:rsid w:val="00783566"/>
    <w:rsid w:val="00787E95"/>
    <w:rsid w:val="00792AC8"/>
    <w:rsid w:val="0079527D"/>
    <w:rsid w:val="00795BAE"/>
    <w:rsid w:val="007973E2"/>
    <w:rsid w:val="007A035E"/>
    <w:rsid w:val="007A07CE"/>
    <w:rsid w:val="007B30ED"/>
    <w:rsid w:val="007B7575"/>
    <w:rsid w:val="007C3698"/>
    <w:rsid w:val="007C3E8B"/>
    <w:rsid w:val="007C53D7"/>
    <w:rsid w:val="007D5B97"/>
    <w:rsid w:val="007D67A9"/>
    <w:rsid w:val="007D7866"/>
    <w:rsid w:val="007E0643"/>
    <w:rsid w:val="007E467A"/>
    <w:rsid w:val="007F2ECA"/>
    <w:rsid w:val="00801141"/>
    <w:rsid w:val="00801562"/>
    <w:rsid w:val="00801B30"/>
    <w:rsid w:val="00810457"/>
    <w:rsid w:val="00813FE5"/>
    <w:rsid w:val="008165F1"/>
    <w:rsid w:val="00816955"/>
    <w:rsid w:val="00820EAA"/>
    <w:rsid w:val="00821BEF"/>
    <w:rsid w:val="00826EB9"/>
    <w:rsid w:val="00827E13"/>
    <w:rsid w:val="00841080"/>
    <w:rsid w:val="008413B2"/>
    <w:rsid w:val="00841A4E"/>
    <w:rsid w:val="00845C90"/>
    <w:rsid w:val="008471CA"/>
    <w:rsid w:val="00851268"/>
    <w:rsid w:val="00851554"/>
    <w:rsid w:val="00851811"/>
    <w:rsid w:val="0085643D"/>
    <w:rsid w:val="00861175"/>
    <w:rsid w:val="00861A32"/>
    <w:rsid w:val="00861C8B"/>
    <w:rsid w:val="00862450"/>
    <w:rsid w:val="00862AAA"/>
    <w:rsid w:val="00864743"/>
    <w:rsid w:val="008655BF"/>
    <w:rsid w:val="008714E5"/>
    <w:rsid w:val="00872470"/>
    <w:rsid w:val="00872B5D"/>
    <w:rsid w:val="00876530"/>
    <w:rsid w:val="00880412"/>
    <w:rsid w:val="00883F6C"/>
    <w:rsid w:val="00884527"/>
    <w:rsid w:val="00885544"/>
    <w:rsid w:val="00892EE3"/>
    <w:rsid w:val="00893387"/>
    <w:rsid w:val="0089417B"/>
    <w:rsid w:val="0089584A"/>
    <w:rsid w:val="00897009"/>
    <w:rsid w:val="008971F1"/>
    <w:rsid w:val="008A2511"/>
    <w:rsid w:val="008A3AE8"/>
    <w:rsid w:val="008A44B8"/>
    <w:rsid w:val="008A6481"/>
    <w:rsid w:val="008B6BC2"/>
    <w:rsid w:val="008B76B4"/>
    <w:rsid w:val="008C0466"/>
    <w:rsid w:val="008C0791"/>
    <w:rsid w:val="008C59B1"/>
    <w:rsid w:val="008C64F9"/>
    <w:rsid w:val="008C6C2D"/>
    <w:rsid w:val="008D1E81"/>
    <w:rsid w:val="008D54C9"/>
    <w:rsid w:val="008E2D08"/>
    <w:rsid w:val="008E415F"/>
    <w:rsid w:val="008E5F89"/>
    <w:rsid w:val="008E6090"/>
    <w:rsid w:val="008F00D5"/>
    <w:rsid w:val="008F4A4E"/>
    <w:rsid w:val="008F4CBA"/>
    <w:rsid w:val="008F5E24"/>
    <w:rsid w:val="008F7044"/>
    <w:rsid w:val="00902190"/>
    <w:rsid w:val="00903842"/>
    <w:rsid w:val="00904278"/>
    <w:rsid w:val="00911183"/>
    <w:rsid w:val="009126BC"/>
    <w:rsid w:val="00914963"/>
    <w:rsid w:val="009167BD"/>
    <w:rsid w:val="00916FE5"/>
    <w:rsid w:val="009224DD"/>
    <w:rsid w:val="0092652A"/>
    <w:rsid w:val="009271E2"/>
    <w:rsid w:val="00927FB1"/>
    <w:rsid w:val="00933B8F"/>
    <w:rsid w:val="009341EC"/>
    <w:rsid w:val="00935673"/>
    <w:rsid w:val="009402B7"/>
    <w:rsid w:val="00940520"/>
    <w:rsid w:val="00942661"/>
    <w:rsid w:val="0094577F"/>
    <w:rsid w:val="00946C6C"/>
    <w:rsid w:val="0094747C"/>
    <w:rsid w:val="00947769"/>
    <w:rsid w:val="00947A3C"/>
    <w:rsid w:val="00956641"/>
    <w:rsid w:val="00962633"/>
    <w:rsid w:val="00963144"/>
    <w:rsid w:val="0097360C"/>
    <w:rsid w:val="00975D32"/>
    <w:rsid w:val="00983732"/>
    <w:rsid w:val="0099021B"/>
    <w:rsid w:val="00992541"/>
    <w:rsid w:val="0099561C"/>
    <w:rsid w:val="009A1DD1"/>
    <w:rsid w:val="009A4CC1"/>
    <w:rsid w:val="009B04C0"/>
    <w:rsid w:val="009B2C88"/>
    <w:rsid w:val="009B31EE"/>
    <w:rsid w:val="009B5804"/>
    <w:rsid w:val="009B6847"/>
    <w:rsid w:val="009B7315"/>
    <w:rsid w:val="009C095D"/>
    <w:rsid w:val="009C47F4"/>
    <w:rsid w:val="009D0FAE"/>
    <w:rsid w:val="009D2FC5"/>
    <w:rsid w:val="009D34CE"/>
    <w:rsid w:val="009D4C46"/>
    <w:rsid w:val="009D4EA9"/>
    <w:rsid w:val="009E6E27"/>
    <w:rsid w:val="009E7E2D"/>
    <w:rsid w:val="009F2B96"/>
    <w:rsid w:val="009F354C"/>
    <w:rsid w:val="009F3652"/>
    <w:rsid w:val="009F4216"/>
    <w:rsid w:val="009F4936"/>
    <w:rsid w:val="009F4D51"/>
    <w:rsid w:val="009F698B"/>
    <w:rsid w:val="00A00EE4"/>
    <w:rsid w:val="00A06BAF"/>
    <w:rsid w:val="00A1001E"/>
    <w:rsid w:val="00A10924"/>
    <w:rsid w:val="00A10B7D"/>
    <w:rsid w:val="00A11A1F"/>
    <w:rsid w:val="00A11EF1"/>
    <w:rsid w:val="00A21C04"/>
    <w:rsid w:val="00A24D97"/>
    <w:rsid w:val="00A25946"/>
    <w:rsid w:val="00A269CB"/>
    <w:rsid w:val="00A26AA7"/>
    <w:rsid w:val="00A3151C"/>
    <w:rsid w:val="00A31F32"/>
    <w:rsid w:val="00A33DD6"/>
    <w:rsid w:val="00A36D0D"/>
    <w:rsid w:val="00A37D18"/>
    <w:rsid w:val="00A37E18"/>
    <w:rsid w:val="00A409A2"/>
    <w:rsid w:val="00A41D48"/>
    <w:rsid w:val="00A444D0"/>
    <w:rsid w:val="00A4559F"/>
    <w:rsid w:val="00A4699B"/>
    <w:rsid w:val="00A46AC1"/>
    <w:rsid w:val="00A4754C"/>
    <w:rsid w:val="00A47B80"/>
    <w:rsid w:val="00A545CE"/>
    <w:rsid w:val="00A60CF2"/>
    <w:rsid w:val="00A64F9E"/>
    <w:rsid w:val="00A7313D"/>
    <w:rsid w:val="00A747FF"/>
    <w:rsid w:val="00A774A6"/>
    <w:rsid w:val="00A82284"/>
    <w:rsid w:val="00A84731"/>
    <w:rsid w:val="00A85BF0"/>
    <w:rsid w:val="00A91C8C"/>
    <w:rsid w:val="00A9315C"/>
    <w:rsid w:val="00A9378C"/>
    <w:rsid w:val="00A95015"/>
    <w:rsid w:val="00A955AA"/>
    <w:rsid w:val="00AA1D75"/>
    <w:rsid w:val="00AA202E"/>
    <w:rsid w:val="00AA270E"/>
    <w:rsid w:val="00AA6BDD"/>
    <w:rsid w:val="00AB149B"/>
    <w:rsid w:val="00AB1CB6"/>
    <w:rsid w:val="00AB267F"/>
    <w:rsid w:val="00AB4C14"/>
    <w:rsid w:val="00AC4AC8"/>
    <w:rsid w:val="00AC6CB8"/>
    <w:rsid w:val="00AC72F2"/>
    <w:rsid w:val="00AD44E2"/>
    <w:rsid w:val="00AE1772"/>
    <w:rsid w:val="00AE28A7"/>
    <w:rsid w:val="00AE4521"/>
    <w:rsid w:val="00AE57FC"/>
    <w:rsid w:val="00AE742C"/>
    <w:rsid w:val="00AF3765"/>
    <w:rsid w:val="00B00B31"/>
    <w:rsid w:val="00B019CB"/>
    <w:rsid w:val="00B02211"/>
    <w:rsid w:val="00B03ED9"/>
    <w:rsid w:val="00B06E49"/>
    <w:rsid w:val="00B130A7"/>
    <w:rsid w:val="00B144AB"/>
    <w:rsid w:val="00B14695"/>
    <w:rsid w:val="00B171C3"/>
    <w:rsid w:val="00B21A65"/>
    <w:rsid w:val="00B22605"/>
    <w:rsid w:val="00B23C1B"/>
    <w:rsid w:val="00B33B24"/>
    <w:rsid w:val="00B361E0"/>
    <w:rsid w:val="00B370F0"/>
    <w:rsid w:val="00B37B02"/>
    <w:rsid w:val="00B43725"/>
    <w:rsid w:val="00B43F57"/>
    <w:rsid w:val="00B45DC1"/>
    <w:rsid w:val="00B4639F"/>
    <w:rsid w:val="00B5229F"/>
    <w:rsid w:val="00B53098"/>
    <w:rsid w:val="00B567EB"/>
    <w:rsid w:val="00B5761B"/>
    <w:rsid w:val="00B57D44"/>
    <w:rsid w:val="00B6705E"/>
    <w:rsid w:val="00B74405"/>
    <w:rsid w:val="00B744C3"/>
    <w:rsid w:val="00B76B33"/>
    <w:rsid w:val="00B83BB6"/>
    <w:rsid w:val="00BA0841"/>
    <w:rsid w:val="00BA7D5B"/>
    <w:rsid w:val="00BB2910"/>
    <w:rsid w:val="00BB30A8"/>
    <w:rsid w:val="00BC148C"/>
    <w:rsid w:val="00BC300A"/>
    <w:rsid w:val="00BC31FD"/>
    <w:rsid w:val="00BC7C7C"/>
    <w:rsid w:val="00BD09A7"/>
    <w:rsid w:val="00BD13D3"/>
    <w:rsid w:val="00BD1C5B"/>
    <w:rsid w:val="00BE3C81"/>
    <w:rsid w:val="00BE416C"/>
    <w:rsid w:val="00BE495C"/>
    <w:rsid w:val="00BE599C"/>
    <w:rsid w:val="00BE70F9"/>
    <w:rsid w:val="00BE77F4"/>
    <w:rsid w:val="00BF42BA"/>
    <w:rsid w:val="00BF5A27"/>
    <w:rsid w:val="00BF758A"/>
    <w:rsid w:val="00BF7B1B"/>
    <w:rsid w:val="00BF7D12"/>
    <w:rsid w:val="00C00ED8"/>
    <w:rsid w:val="00C03829"/>
    <w:rsid w:val="00C0575D"/>
    <w:rsid w:val="00C10B92"/>
    <w:rsid w:val="00C20CD9"/>
    <w:rsid w:val="00C22063"/>
    <w:rsid w:val="00C22F23"/>
    <w:rsid w:val="00C23C4F"/>
    <w:rsid w:val="00C241F4"/>
    <w:rsid w:val="00C2677D"/>
    <w:rsid w:val="00C31BAE"/>
    <w:rsid w:val="00C32002"/>
    <w:rsid w:val="00C328AF"/>
    <w:rsid w:val="00C33EE4"/>
    <w:rsid w:val="00C3733C"/>
    <w:rsid w:val="00C377F3"/>
    <w:rsid w:val="00C44B34"/>
    <w:rsid w:val="00C453FC"/>
    <w:rsid w:val="00C502B5"/>
    <w:rsid w:val="00C5442C"/>
    <w:rsid w:val="00C574BC"/>
    <w:rsid w:val="00C6196F"/>
    <w:rsid w:val="00C6411C"/>
    <w:rsid w:val="00C67550"/>
    <w:rsid w:val="00C675FA"/>
    <w:rsid w:val="00C67827"/>
    <w:rsid w:val="00C7483B"/>
    <w:rsid w:val="00C84B10"/>
    <w:rsid w:val="00C85C5B"/>
    <w:rsid w:val="00C90F35"/>
    <w:rsid w:val="00C91399"/>
    <w:rsid w:val="00C933D3"/>
    <w:rsid w:val="00C93467"/>
    <w:rsid w:val="00CA0583"/>
    <w:rsid w:val="00CA089E"/>
    <w:rsid w:val="00CA1289"/>
    <w:rsid w:val="00CA4BFE"/>
    <w:rsid w:val="00CA634E"/>
    <w:rsid w:val="00CB26E4"/>
    <w:rsid w:val="00CB67CB"/>
    <w:rsid w:val="00CC0F58"/>
    <w:rsid w:val="00CC3E7B"/>
    <w:rsid w:val="00CD1904"/>
    <w:rsid w:val="00CD266C"/>
    <w:rsid w:val="00CD57D7"/>
    <w:rsid w:val="00CD7DAB"/>
    <w:rsid w:val="00CE74EC"/>
    <w:rsid w:val="00CF41B9"/>
    <w:rsid w:val="00CF450A"/>
    <w:rsid w:val="00CF71FA"/>
    <w:rsid w:val="00CF7A9D"/>
    <w:rsid w:val="00D000B5"/>
    <w:rsid w:val="00D00858"/>
    <w:rsid w:val="00D02A55"/>
    <w:rsid w:val="00D02F93"/>
    <w:rsid w:val="00D057D0"/>
    <w:rsid w:val="00D05A95"/>
    <w:rsid w:val="00D06899"/>
    <w:rsid w:val="00D10560"/>
    <w:rsid w:val="00D1206A"/>
    <w:rsid w:val="00D160D8"/>
    <w:rsid w:val="00D21249"/>
    <w:rsid w:val="00D21757"/>
    <w:rsid w:val="00D218FE"/>
    <w:rsid w:val="00D21B33"/>
    <w:rsid w:val="00D22B4E"/>
    <w:rsid w:val="00D23CC2"/>
    <w:rsid w:val="00D27398"/>
    <w:rsid w:val="00D351A6"/>
    <w:rsid w:val="00D36F42"/>
    <w:rsid w:val="00D370E8"/>
    <w:rsid w:val="00D41A84"/>
    <w:rsid w:val="00D42EBD"/>
    <w:rsid w:val="00D44225"/>
    <w:rsid w:val="00D44594"/>
    <w:rsid w:val="00D467FE"/>
    <w:rsid w:val="00D46F30"/>
    <w:rsid w:val="00D472E6"/>
    <w:rsid w:val="00D52644"/>
    <w:rsid w:val="00D56120"/>
    <w:rsid w:val="00D569D8"/>
    <w:rsid w:val="00D60074"/>
    <w:rsid w:val="00D6074C"/>
    <w:rsid w:val="00D608B9"/>
    <w:rsid w:val="00D61526"/>
    <w:rsid w:val="00D63F3E"/>
    <w:rsid w:val="00D64CA8"/>
    <w:rsid w:val="00D676AC"/>
    <w:rsid w:val="00D70EC1"/>
    <w:rsid w:val="00D71153"/>
    <w:rsid w:val="00D71189"/>
    <w:rsid w:val="00D718B7"/>
    <w:rsid w:val="00D75883"/>
    <w:rsid w:val="00D82C7B"/>
    <w:rsid w:val="00D84ED3"/>
    <w:rsid w:val="00D8611D"/>
    <w:rsid w:val="00D9103C"/>
    <w:rsid w:val="00D92561"/>
    <w:rsid w:val="00D93039"/>
    <w:rsid w:val="00D93A93"/>
    <w:rsid w:val="00D93EBD"/>
    <w:rsid w:val="00DA2E60"/>
    <w:rsid w:val="00DA320E"/>
    <w:rsid w:val="00DA6527"/>
    <w:rsid w:val="00DB2375"/>
    <w:rsid w:val="00DB31C2"/>
    <w:rsid w:val="00DC0147"/>
    <w:rsid w:val="00DC1C1D"/>
    <w:rsid w:val="00DC1CDE"/>
    <w:rsid w:val="00DC2E13"/>
    <w:rsid w:val="00DC31FF"/>
    <w:rsid w:val="00DC692C"/>
    <w:rsid w:val="00DD31AD"/>
    <w:rsid w:val="00DE12AA"/>
    <w:rsid w:val="00DE24F2"/>
    <w:rsid w:val="00DE2E7F"/>
    <w:rsid w:val="00DE5ECB"/>
    <w:rsid w:val="00DE752E"/>
    <w:rsid w:val="00DF5A34"/>
    <w:rsid w:val="00DF5AFF"/>
    <w:rsid w:val="00E02F52"/>
    <w:rsid w:val="00E06904"/>
    <w:rsid w:val="00E12710"/>
    <w:rsid w:val="00E13CC4"/>
    <w:rsid w:val="00E16D15"/>
    <w:rsid w:val="00E22AD9"/>
    <w:rsid w:val="00E23F90"/>
    <w:rsid w:val="00E26999"/>
    <w:rsid w:val="00E27CDB"/>
    <w:rsid w:val="00E27D69"/>
    <w:rsid w:val="00E30847"/>
    <w:rsid w:val="00E30962"/>
    <w:rsid w:val="00E30DDD"/>
    <w:rsid w:val="00E31D9C"/>
    <w:rsid w:val="00E3746B"/>
    <w:rsid w:val="00E4005B"/>
    <w:rsid w:val="00E416FF"/>
    <w:rsid w:val="00E41F59"/>
    <w:rsid w:val="00E45E11"/>
    <w:rsid w:val="00E472BF"/>
    <w:rsid w:val="00E5006A"/>
    <w:rsid w:val="00E50F2A"/>
    <w:rsid w:val="00E65724"/>
    <w:rsid w:val="00E707A1"/>
    <w:rsid w:val="00E71A22"/>
    <w:rsid w:val="00E71B6E"/>
    <w:rsid w:val="00E73A25"/>
    <w:rsid w:val="00E82278"/>
    <w:rsid w:val="00E87040"/>
    <w:rsid w:val="00E92F65"/>
    <w:rsid w:val="00E93CAE"/>
    <w:rsid w:val="00E965CC"/>
    <w:rsid w:val="00E96EB1"/>
    <w:rsid w:val="00EA1D39"/>
    <w:rsid w:val="00EA50E6"/>
    <w:rsid w:val="00EA69A1"/>
    <w:rsid w:val="00EA7123"/>
    <w:rsid w:val="00EB0063"/>
    <w:rsid w:val="00EB3236"/>
    <w:rsid w:val="00EB33F1"/>
    <w:rsid w:val="00EB3E84"/>
    <w:rsid w:val="00EB4246"/>
    <w:rsid w:val="00EB7A8B"/>
    <w:rsid w:val="00EC0461"/>
    <w:rsid w:val="00ED2D5C"/>
    <w:rsid w:val="00ED5803"/>
    <w:rsid w:val="00EE1C19"/>
    <w:rsid w:val="00EE5381"/>
    <w:rsid w:val="00EF3F1A"/>
    <w:rsid w:val="00EF6378"/>
    <w:rsid w:val="00F05FBE"/>
    <w:rsid w:val="00F072F7"/>
    <w:rsid w:val="00F105BE"/>
    <w:rsid w:val="00F130E0"/>
    <w:rsid w:val="00F155D6"/>
    <w:rsid w:val="00F22A5E"/>
    <w:rsid w:val="00F22AC0"/>
    <w:rsid w:val="00F3200B"/>
    <w:rsid w:val="00F33C89"/>
    <w:rsid w:val="00F35ACF"/>
    <w:rsid w:val="00F36CFC"/>
    <w:rsid w:val="00F37A28"/>
    <w:rsid w:val="00F414C8"/>
    <w:rsid w:val="00F42D73"/>
    <w:rsid w:val="00F45007"/>
    <w:rsid w:val="00F45AB5"/>
    <w:rsid w:val="00F46674"/>
    <w:rsid w:val="00F5436F"/>
    <w:rsid w:val="00F5558B"/>
    <w:rsid w:val="00F566B9"/>
    <w:rsid w:val="00F56ADC"/>
    <w:rsid w:val="00F57378"/>
    <w:rsid w:val="00F63676"/>
    <w:rsid w:val="00F65647"/>
    <w:rsid w:val="00F672D8"/>
    <w:rsid w:val="00F67D78"/>
    <w:rsid w:val="00F70C87"/>
    <w:rsid w:val="00F7115E"/>
    <w:rsid w:val="00F762FF"/>
    <w:rsid w:val="00F84669"/>
    <w:rsid w:val="00F85074"/>
    <w:rsid w:val="00F85C86"/>
    <w:rsid w:val="00F87402"/>
    <w:rsid w:val="00F9032B"/>
    <w:rsid w:val="00F94C8B"/>
    <w:rsid w:val="00F959D9"/>
    <w:rsid w:val="00F95E7C"/>
    <w:rsid w:val="00F96AEC"/>
    <w:rsid w:val="00FA56F0"/>
    <w:rsid w:val="00FB067A"/>
    <w:rsid w:val="00FC2251"/>
    <w:rsid w:val="00FC6A20"/>
    <w:rsid w:val="00FC6B7D"/>
    <w:rsid w:val="00FD1BF5"/>
    <w:rsid w:val="00FD326C"/>
    <w:rsid w:val="00FF052E"/>
    <w:rsid w:val="00FF48E0"/>
    <w:rsid w:val="00FF50B2"/>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49" fillcolor="white">
      <v:fill color="white"/>
    </o:shapedefaults>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232183"/>
    <w:pPr>
      <w:bidi/>
    </w:pPr>
  </w:style>
  <w:style w:type="paragraph" w:styleId="Heading1">
    <w:name w:val="heading 1"/>
    <w:basedOn w:val="Normal"/>
    <w:next w:val="Normal"/>
    <w:link w:val="Heading1Char"/>
    <w:qFormat/>
    <w:rsid w:val="00570B57"/>
    <w:pPr>
      <w:keepNext/>
      <w:spacing w:after="0" w:line="216" w:lineRule="auto"/>
      <w:jc w:val="center"/>
      <w:outlineLvl w:val="0"/>
    </w:pPr>
    <w:rPr>
      <w:rFonts w:ascii="Monotype Corsiva" w:eastAsia="Times New Roman" w:hAnsi="Monotype Corsiva" w:cs="Arial"/>
      <w:b/>
      <w:bCs/>
      <w:sz w:val="200"/>
      <w:szCs w:val="200"/>
      <w:lang w:bidi="ar-SY"/>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4E17BF"/>
    <w:pPr>
      <w:tabs>
        <w:tab w:val="center" w:pos="4153"/>
        <w:tab w:val="right" w:pos="8306"/>
      </w:tabs>
      <w:spacing w:after="0" w:line="240" w:lineRule="auto"/>
    </w:pPr>
  </w:style>
  <w:style w:type="character" w:customStyle="1" w:styleId="HeaderChar">
    <w:name w:val="Header Char"/>
    <w:basedOn w:val="DefaultParagraphFont"/>
    <w:link w:val="Header"/>
    <w:uiPriority w:val="99"/>
    <w:rsid w:val="004E17BF"/>
  </w:style>
  <w:style w:type="paragraph" w:styleId="Footer">
    <w:name w:val="footer"/>
    <w:basedOn w:val="Normal"/>
    <w:link w:val="FooterChar"/>
    <w:uiPriority w:val="99"/>
    <w:unhideWhenUsed/>
    <w:rsid w:val="004E17BF"/>
    <w:pPr>
      <w:tabs>
        <w:tab w:val="center" w:pos="4153"/>
        <w:tab w:val="right" w:pos="8306"/>
      </w:tabs>
      <w:spacing w:after="0" w:line="240" w:lineRule="auto"/>
    </w:pPr>
  </w:style>
  <w:style w:type="character" w:customStyle="1" w:styleId="FooterChar">
    <w:name w:val="Footer Char"/>
    <w:basedOn w:val="DefaultParagraphFont"/>
    <w:link w:val="Footer"/>
    <w:uiPriority w:val="99"/>
    <w:rsid w:val="004E17BF"/>
  </w:style>
  <w:style w:type="paragraph" w:styleId="BalloonText">
    <w:name w:val="Balloon Text"/>
    <w:basedOn w:val="Normal"/>
    <w:link w:val="BalloonTextChar"/>
    <w:uiPriority w:val="99"/>
    <w:semiHidden/>
    <w:unhideWhenUsed/>
    <w:rsid w:val="0030506B"/>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30506B"/>
    <w:rPr>
      <w:rFonts w:ascii="Tahoma" w:hAnsi="Tahoma" w:cs="Tahoma"/>
      <w:sz w:val="16"/>
      <w:szCs w:val="16"/>
    </w:rPr>
  </w:style>
  <w:style w:type="character" w:customStyle="1" w:styleId="Heading1Char">
    <w:name w:val="Heading 1 Char"/>
    <w:basedOn w:val="DefaultParagraphFont"/>
    <w:link w:val="Heading1"/>
    <w:rsid w:val="00570B57"/>
    <w:rPr>
      <w:rFonts w:ascii="Monotype Corsiva" w:eastAsia="Times New Roman" w:hAnsi="Monotype Corsiva" w:cs="Arial"/>
      <w:b/>
      <w:bCs/>
      <w:sz w:val="200"/>
      <w:szCs w:val="200"/>
      <w:lang w:bidi="ar-SY"/>
    </w:rPr>
  </w:style>
  <w:style w:type="paragraph" w:styleId="ListParagraph">
    <w:name w:val="List Paragraph"/>
    <w:basedOn w:val="Normal"/>
    <w:uiPriority w:val="34"/>
    <w:qFormat/>
    <w:rsid w:val="008B6BC2"/>
    <w:pPr>
      <w:ind w:left="720"/>
      <w:contextualSpacing/>
    </w:pPr>
    <w:rPr>
      <w:rFonts w:eastAsiaTheme="minorHAnsi"/>
    </w:rPr>
  </w:style>
  <w:style w:type="character" w:styleId="Hyperlink">
    <w:name w:val="Hyperlink"/>
    <w:basedOn w:val="DefaultParagraphFont"/>
    <w:uiPriority w:val="99"/>
    <w:unhideWhenUsed/>
    <w:rsid w:val="002E3AB0"/>
    <w:rPr>
      <w:color w:val="0000FF" w:themeColor="hyperlink"/>
      <w:u w:val="single"/>
    </w:rPr>
  </w:style>
  <w:style w:type="character" w:styleId="PlaceholderText">
    <w:name w:val="Placeholder Text"/>
    <w:basedOn w:val="DefaultParagraphFont"/>
    <w:uiPriority w:val="99"/>
    <w:semiHidden/>
    <w:rsid w:val="005B47C0"/>
    <w:rPr>
      <w:color w:val="808080"/>
    </w:rPr>
  </w:style>
  <w:style w:type="table" w:styleId="TableGrid">
    <w:name w:val="Table Grid"/>
    <w:basedOn w:val="TableNormal"/>
    <w:uiPriority w:val="59"/>
    <w:rsid w:val="00C241F4"/>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pple-style-span">
    <w:name w:val="apple-style-span"/>
    <w:basedOn w:val="DefaultParagraphFont"/>
    <w:rsid w:val="00226050"/>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232183"/>
    <w:pPr>
      <w:bidi/>
    </w:pPr>
  </w:style>
  <w:style w:type="paragraph" w:styleId="Heading1">
    <w:name w:val="heading 1"/>
    <w:basedOn w:val="Normal"/>
    <w:next w:val="Normal"/>
    <w:link w:val="Heading1Char"/>
    <w:qFormat/>
    <w:rsid w:val="00570B57"/>
    <w:pPr>
      <w:keepNext/>
      <w:spacing w:after="0" w:line="216" w:lineRule="auto"/>
      <w:jc w:val="center"/>
      <w:outlineLvl w:val="0"/>
    </w:pPr>
    <w:rPr>
      <w:rFonts w:ascii="Monotype Corsiva" w:eastAsia="Times New Roman" w:hAnsi="Monotype Corsiva" w:cs="Arial"/>
      <w:b/>
      <w:bCs/>
      <w:sz w:val="200"/>
      <w:szCs w:val="200"/>
      <w:lang w:bidi="ar-SY"/>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4E17BF"/>
    <w:pPr>
      <w:tabs>
        <w:tab w:val="center" w:pos="4153"/>
        <w:tab w:val="right" w:pos="8306"/>
      </w:tabs>
      <w:spacing w:after="0" w:line="240" w:lineRule="auto"/>
    </w:pPr>
  </w:style>
  <w:style w:type="character" w:customStyle="1" w:styleId="HeaderChar">
    <w:name w:val="Header Char"/>
    <w:basedOn w:val="DefaultParagraphFont"/>
    <w:link w:val="Header"/>
    <w:uiPriority w:val="99"/>
    <w:rsid w:val="004E17BF"/>
  </w:style>
  <w:style w:type="paragraph" w:styleId="Footer">
    <w:name w:val="footer"/>
    <w:basedOn w:val="Normal"/>
    <w:link w:val="FooterChar"/>
    <w:uiPriority w:val="99"/>
    <w:unhideWhenUsed/>
    <w:rsid w:val="004E17BF"/>
    <w:pPr>
      <w:tabs>
        <w:tab w:val="center" w:pos="4153"/>
        <w:tab w:val="right" w:pos="8306"/>
      </w:tabs>
      <w:spacing w:after="0" w:line="240" w:lineRule="auto"/>
    </w:pPr>
  </w:style>
  <w:style w:type="character" w:customStyle="1" w:styleId="FooterChar">
    <w:name w:val="Footer Char"/>
    <w:basedOn w:val="DefaultParagraphFont"/>
    <w:link w:val="Footer"/>
    <w:uiPriority w:val="99"/>
    <w:rsid w:val="004E17BF"/>
  </w:style>
  <w:style w:type="paragraph" w:styleId="BalloonText">
    <w:name w:val="Balloon Text"/>
    <w:basedOn w:val="Normal"/>
    <w:link w:val="BalloonTextChar"/>
    <w:uiPriority w:val="99"/>
    <w:semiHidden/>
    <w:unhideWhenUsed/>
    <w:rsid w:val="0030506B"/>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30506B"/>
    <w:rPr>
      <w:rFonts w:ascii="Tahoma" w:hAnsi="Tahoma" w:cs="Tahoma"/>
      <w:sz w:val="16"/>
      <w:szCs w:val="16"/>
    </w:rPr>
  </w:style>
  <w:style w:type="character" w:customStyle="1" w:styleId="Heading1Char">
    <w:name w:val="Heading 1 Char"/>
    <w:basedOn w:val="DefaultParagraphFont"/>
    <w:link w:val="Heading1"/>
    <w:rsid w:val="00570B57"/>
    <w:rPr>
      <w:rFonts w:ascii="Monotype Corsiva" w:eastAsia="Times New Roman" w:hAnsi="Monotype Corsiva" w:cs="Arial"/>
      <w:b/>
      <w:bCs/>
      <w:sz w:val="200"/>
      <w:szCs w:val="200"/>
      <w:lang w:bidi="ar-SY"/>
    </w:rPr>
  </w:style>
  <w:style w:type="paragraph" w:styleId="ListParagraph">
    <w:name w:val="List Paragraph"/>
    <w:basedOn w:val="Normal"/>
    <w:uiPriority w:val="34"/>
    <w:qFormat/>
    <w:rsid w:val="008B6BC2"/>
    <w:pPr>
      <w:ind w:left="720"/>
      <w:contextualSpacing/>
    </w:pPr>
    <w:rPr>
      <w:rFonts w:eastAsiaTheme="minorHAnsi"/>
    </w:rPr>
  </w:style>
  <w:style w:type="character" w:styleId="Hyperlink">
    <w:name w:val="Hyperlink"/>
    <w:basedOn w:val="DefaultParagraphFont"/>
    <w:uiPriority w:val="99"/>
    <w:unhideWhenUsed/>
    <w:rsid w:val="002E3AB0"/>
    <w:rPr>
      <w:color w:val="0000FF" w:themeColor="hyperlink"/>
      <w:u w:val="single"/>
    </w:rPr>
  </w:style>
  <w:style w:type="character" w:styleId="PlaceholderText">
    <w:name w:val="Placeholder Text"/>
    <w:basedOn w:val="DefaultParagraphFont"/>
    <w:uiPriority w:val="99"/>
    <w:semiHidden/>
    <w:rsid w:val="005B47C0"/>
    <w:rPr>
      <w:color w:val="808080"/>
    </w:rPr>
  </w:style>
  <w:style w:type="table" w:styleId="TableGrid">
    <w:name w:val="Table Grid"/>
    <w:basedOn w:val="TableNormal"/>
    <w:uiPriority w:val="59"/>
    <w:rsid w:val="00C241F4"/>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pple-style-span">
    <w:name w:val="apple-style-span"/>
    <w:basedOn w:val="DefaultParagraphFont"/>
    <w:rsid w:val="0022605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299606525">
      <w:bodyDiv w:val="1"/>
      <w:marLeft w:val="0"/>
      <w:marRight w:val="0"/>
      <w:marTop w:val="0"/>
      <w:marBottom w:val="0"/>
      <w:divBdr>
        <w:top w:val="none" w:sz="0" w:space="0" w:color="auto"/>
        <w:left w:val="none" w:sz="0" w:space="0" w:color="auto"/>
        <w:bottom w:val="none" w:sz="0" w:space="0" w:color="auto"/>
        <w:right w:val="none" w:sz="0" w:space="0" w:color="auto"/>
      </w:divBdr>
    </w:div>
    <w:div w:id="1733457905">
      <w:bodyDiv w:val="1"/>
      <w:marLeft w:val="0"/>
      <w:marRight w:val="0"/>
      <w:marTop w:val="0"/>
      <w:marBottom w:val="0"/>
      <w:divBdr>
        <w:top w:val="none" w:sz="0" w:space="0" w:color="auto"/>
        <w:left w:val="none" w:sz="0" w:space="0" w:color="auto"/>
        <w:bottom w:val="none" w:sz="0" w:space="0" w:color="auto"/>
        <w:right w:val="none" w:sz="0" w:space="0" w:color="auto"/>
      </w:divBdr>
    </w:div>
    <w:div w:id="200824354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8.png"/><Relationship Id="rId39" Type="http://schemas.openxmlformats.org/officeDocument/2006/relationships/image" Target="media/image31.png"/><Relationship Id="rId21" Type="http://schemas.openxmlformats.org/officeDocument/2006/relationships/image" Target="media/image13.png"/><Relationship Id="rId34" Type="http://schemas.openxmlformats.org/officeDocument/2006/relationships/image" Target="media/image26.png"/><Relationship Id="rId42" Type="http://schemas.openxmlformats.org/officeDocument/2006/relationships/image" Target="media/image34.png"/><Relationship Id="rId47" Type="http://schemas.openxmlformats.org/officeDocument/2006/relationships/image" Target="media/image39.jpeg"/><Relationship Id="rId50" Type="http://schemas.openxmlformats.org/officeDocument/2006/relationships/footer" Target="footer1.xml"/><Relationship Id="rId7" Type="http://schemas.openxmlformats.org/officeDocument/2006/relationships/footnotes" Target="footnotes.xml"/><Relationship Id="rId2" Type="http://schemas.openxmlformats.org/officeDocument/2006/relationships/numbering" Target="numbering.xml"/><Relationship Id="rId16" Type="http://schemas.openxmlformats.org/officeDocument/2006/relationships/image" Target="media/image8.png"/><Relationship Id="rId29" Type="http://schemas.openxmlformats.org/officeDocument/2006/relationships/image" Target="media/image21.png"/><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image" Target="media/image24.png"/><Relationship Id="rId37" Type="http://schemas.openxmlformats.org/officeDocument/2006/relationships/image" Target="media/image29.png"/><Relationship Id="rId40" Type="http://schemas.openxmlformats.org/officeDocument/2006/relationships/image" Target="media/image32.png"/><Relationship Id="rId45" Type="http://schemas.openxmlformats.org/officeDocument/2006/relationships/image" Target="media/image37.png"/><Relationship Id="rId53" Type="http://schemas.openxmlformats.org/officeDocument/2006/relationships/theme" Target="theme/theme1.xml"/><Relationship Id="rId5" Type="http://schemas.openxmlformats.org/officeDocument/2006/relationships/settings" Target="settings.xml"/><Relationship Id="rId10" Type="http://schemas.openxmlformats.org/officeDocument/2006/relationships/image" Target="media/image2.png"/><Relationship Id="rId19" Type="http://schemas.openxmlformats.org/officeDocument/2006/relationships/image" Target="media/image11.png"/><Relationship Id="rId31" Type="http://schemas.openxmlformats.org/officeDocument/2006/relationships/image" Target="media/image23.png"/><Relationship Id="rId44" Type="http://schemas.openxmlformats.org/officeDocument/2006/relationships/image" Target="media/image36.png"/><Relationship Id="rId52"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png"/><Relationship Id="rId43" Type="http://schemas.openxmlformats.org/officeDocument/2006/relationships/image" Target="media/image35.png"/><Relationship Id="rId48" Type="http://schemas.openxmlformats.org/officeDocument/2006/relationships/image" Target="media/image40.png"/><Relationship Id="rId8" Type="http://schemas.openxmlformats.org/officeDocument/2006/relationships/endnotes" Target="endnotes.xml"/><Relationship Id="rId51" Type="http://schemas.openxmlformats.org/officeDocument/2006/relationships/header" Target="header2.xml"/><Relationship Id="rId3" Type="http://schemas.openxmlformats.org/officeDocument/2006/relationships/styles" Target="styl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image" Target="media/image30.png"/><Relationship Id="rId46" Type="http://schemas.openxmlformats.org/officeDocument/2006/relationships/image" Target="media/image38.png"/><Relationship Id="rId20" Type="http://schemas.openxmlformats.org/officeDocument/2006/relationships/image" Target="media/image12.png"/><Relationship Id="rId41" Type="http://schemas.openxmlformats.org/officeDocument/2006/relationships/image" Target="media/image33.png"/><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8.png"/><Relationship Id="rId49"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image" Target="media/image41.png"/></Relationships>
</file>

<file path=word/_rels/header2.xml.rels><?xml version="1.0" encoding="UTF-8" standalone="yes"?>
<Relationships xmlns="http://schemas.openxmlformats.org/package/2006/relationships"><Relationship Id="rId2" Type="http://schemas.openxmlformats.org/officeDocument/2006/relationships/image" Target="media/image43.gif"/><Relationship Id="rId1" Type="http://schemas.openxmlformats.org/officeDocument/2006/relationships/image" Target="media/image4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B8CEA5E-C2C7-4985-9C46-9D819FF88D9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1183</TotalTime>
  <Pages>27</Pages>
  <Words>2607</Words>
  <Characters>14866</Characters>
  <Application>Microsoft Office Word</Application>
  <DocSecurity>0</DocSecurity>
  <Lines>123</Lines>
  <Paragraphs>34</Paragraphs>
  <ScaleCrop>false</ScaleCrop>
  <HeadingPairs>
    <vt:vector size="2" baseType="variant">
      <vt:variant>
        <vt:lpstr>Title</vt:lpstr>
      </vt:variant>
      <vt:variant>
        <vt:i4>1</vt:i4>
      </vt:variant>
    </vt:vector>
  </HeadingPairs>
  <TitlesOfParts>
    <vt:vector size="1" baseType="lpstr">
      <vt:lpstr/>
    </vt:vector>
  </TitlesOfParts>
  <Company>ASUS</Company>
  <LinksUpToDate>false</LinksUpToDate>
  <CharactersWithSpaces>17439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Eyad</dc:creator>
  <cp:lastModifiedBy>Eyad</cp:lastModifiedBy>
  <cp:revision>40</cp:revision>
  <cp:lastPrinted>2012-01-02T06:39:00Z</cp:lastPrinted>
  <dcterms:created xsi:type="dcterms:W3CDTF">2011-12-30T11:16:00Z</dcterms:created>
  <dcterms:modified xsi:type="dcterms:W3CDTF">2012-01-02T06:56:00Z</dcterms:modified>
</cp:coreProperties>
</file>